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A5" w:rsidRDefault="00A872A5" w:rsidP="00A872A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 тематическое планирование.</w:t>
      </w:r>
    </w:p>
    <w:p w:rsidR="00A872A5" w:rsidRDefault="00A872A5" w:rsidP="00A872A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6 касс.</w:t>
      </w:r>
    </w:p>
    <w:tbl>
      <w:tblPr>
        <w:tblStyle w:val="a3"/>
        <w:tblW w:w="9634" w:type="dxa"/>
        <w:tblLayout w:type="fixed"/>
        <w:tblLook w:val="04A0"/>
      </w:tblPr>
      <w:tblGrid>
        <w:gridCol w:w="594"/>
        <w:gridCol w:w="1499"/>
        <w:gridCol w:w="4990"/>
        <w:gridCol w:w="2551"/>
      </w:tblGrid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48492415"/>
            <w:r w:rsidRPr="0098099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872A5" w:rsidRPr="00980991" w:rsidRDefault="00A872A5" w:rsidP="00FB6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809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09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09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9" w:type="dxa"/>
          </w:tcPr>
          <w:p w:rsidR="00A872A5" w:rsidRPr="00980991" w:rsidRDefault="00A872A5" w:rsidP="00FB6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99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990" w:type="dxa"/>
          </w:tcPr>
          <w:p w:rsidR="00A872A5" w:rsidRPr="00980991" w:rsidRDefault="00A872A5" w:rsidP="00FB6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991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A872A5" w:rsidRPr="00980991" w:rsidRDefault="00A872A5" w:rsidP="00FB6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991">
              <w:rPr>
                <w:rFonts w:ascii="Times New Roman" w:hAnsi="Times New Roman"/>
                <w:b/>
                <w:sz w:val="24"/>
                <w:szCs w:val="24"/>
              </w:rPr>
              <w:t>Тема урока с указанием  НРЭО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991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  <w:p w:rsidR="00A872A5" w:rsidRPr="00980991" w:rsidRDefault="00A872A5" w:rsidP="00FB6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991">
              <w:rPr>
                <w:rFonts w:ascii="Times New Roman" w:hAnsi="Times New Roman"/>
                <w:b/>
                <w:sz w:val="24"/>
                <w:szCs w:val="24"/>
              </w:rPr>
              <w:t>(к/.</w:t>
            </w:r>
            <w:proofErr w:type="spellStart"/>
            <w:proofErr w:type="gramStart"/>
            <w:r w:rsidRPr="0098099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98099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80991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 w:rsidRPr="0098099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8099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980991">
              <w:rPr>
                <w:rFonts w:ascii="Times New Roman" w:hAnsi="Times New Roman"/>
                <w:b/>
                <w:sz w:val="24"/>
                <w:szCs w:val="24"/>
              </w:rPr>
              <w:t>, и т.д.)</w:t>
            </w: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991">
              <w:rPr>
                <w:rFonts w:ascii="Times New Roman" w:hAnsi="Times New Roman"/>
                <w:b/>
                <w:sz w:val="24"/>
                <w:szCs w:val="24"/>
              </w:rPr>
              <w:t>Введение(1 час)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Как работать с учебником?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991">
              <w:rPr>
                <w:rFonts w:ascii="Times New Roman" w:hAnsi="Times New Roman"/>
                <w:b/>
                <w:sz w:val="24"/>
                <w:szCs w:val="24"/>
              </w:rPr>
              <w:t>Человек в социальном измерении (12часов)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proofErr w:type="gramStart"/>
            <w:r w:rsidRPr="00980991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980991">
              <w:rPr>
                <w:rFonts w:ascii="Times New Roman" w:hAnsi="Times New Roman"/>
                <w:sz w:val="24"/>
                <w:szCs w:val="24"/>
              </w:rPr>
              <w:t xml:space="preserve">ичность 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rPr>
          <w:trHeight w:val="682"/>
        </w:trPr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Человек-личность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Познай самого себя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№6.Самооценка.</w:t>
            </w: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980991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Человек и его деятельность</w:t>
            </w:r>
          </w:p>
          <w:p w:rsidR="00A872A5" w:rsidRPr="00980991" w:rsidRDefault="00A872A5" w:rsidP="00FB6B5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8099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>Многообразие видов человеческой деятельности в Челябинской области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Потребности  человека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Потребности  человека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№12.Способности человека и деятельность.</w:t>
            </w: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0991">
              <w:rPr>
                <w:rFonts w:ascii="Times New Roman" w:hAnsi="Times New Roman"/>
                <w:i/>
                <w:sz w:val="24"/>
                <w:szCs w:val="24"/>
              </w:rPr>
              <w:t>«Путь к жизненному успеху моих земляков»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Человек в социальном измерении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1.</w:t>
            </w: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991">
              <w:rPr>
                <w:rFonts w:ascii="Times New Roman" w:hAnsi="Times New Roman"/>
                <w:b/>
                <w:sz w:val="24"/>
                <w:szCs w:val="24"/>
              </w:rPr>
              <w:t>Человек среди людей(10часов)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№8. Социализация.</w:t>
            </w: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№11. Молодежь как социальная группа.</w:t>
            </w: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Ученический коллектив, группа моих сверстников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«Человек среди людей»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0991">
              <w:rPr>
                <w:rFonts w:ascii="Times New Roman" w:hAnsi="Times New Roman"/>
                <w:b/>
                <w:sz w:val="24"/>
                <w:szCs w:val="24"/>
              </w:rPr>
              <w:t>Нравственные основы жизни(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80991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  <w:p w:rsidR="00A872A5" w:rsidRPr="00980991" w:rsidRDefault="00A872A5" w:rsidP="00FB6B58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80991">
              <w:rPr>
                <w:rFonts w:ascii="Times New Roman" w:eastAsia="Times New Roman" w:hAnsi="Times New Roman"/>
                <w:i/>
                <w:sz w:val="24"/>
                <w:szCs w:val="24"/>
              </w:rPr>
              <w:t>Наши земляки Южного Урала. Примеры нравственного поведения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Будь смелым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Будь смелым</w:t>
            </w:r>
          </w:p>
          <w:p w:rsidR="00A872A5" w:rsidRPr="00980991" w:rsidRDefault="00A872A5" w:rsidP="00FB6B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80991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Наши земляки. Примеры смелых поступков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№4.Социальные нормы.</w:t>
            </w: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 xml:space="preserve"> Нравственные основы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Человек в системе общественных отношений в нашем городе.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№2.</w:t>
            </w: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2A5" w:rsidRPr="00980991" w:rsidTr="00FB6B58">
        <w:tc>
          <w:tcPr>
            <w:tcW w:w="594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 w:rsidRPr="0098099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99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2551" w:type="dxa"/>
          </w:tcPr>
          <w:p w:rsidR="00A872A5" w:rsidRPr="00980991" w:rsidRDefault="00A872A5" w:rsidP="00FB6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101B3D" w:rsidRDefault="00101B3D"/>
    <w:sectPr w:rsidR="00101B3D" w:rsidSect="0098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2A5"/>
    <w:rsid w:val="00101B3D"/>
    <w:rsid w:val="00985178"/>
    <w:rsid w:val="009B52C8"/>
    <w:rsid w:val="00A8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2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2020-08-25T07:00:00Z</dcterms:created>
  <dcterms:modified xsi:type="dcterms:W3CDTF">2020-08-25T07:04:00Z</dcterms:modified>
</cp:coreProperties>
</file>