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15" w:rsidRPr="00386683" w:rsidRDefault="007C5C15" w:rsidP="00DE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86683">
        <w:rPr>
          <w:rFonts w:ascii="Times New Roman" w:hAnsi="Times New Roman" w:cs="Times New Roman"/>
          <w:b/>
          <w:sz w:val="24"/>
          <w:szCs w:val="28"/>
        </w:rPr>
        <w:t>Календарно-тематическое планирование для 9 класса (68 часов)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4"/>
        <w:gridCol w:w="1032"/>
        <w:gridCol w:w="5379"/>
        <w:gridCol w:w="2482"/>
      </w:tblGrid>
      <w:tr w:rsidR="00A56C97" w:rsidRPr="0013263A" w:rsidTr="00386683">
        <w:trPr>
          <w:trHeight w:val="42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386683" w:rsidRDefault="00A56C97" w:rsidP="008933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8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386683" w:rsidRDefault="00A56C97" w:rsidP="008933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8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A56C97" w:rsidRPr="00386683" w:rsidRDefault="00A56C97" w:rsidP="008933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386683" w:rsidRDefault="00A56C97" w:rsidP="003866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8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386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668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с указанием НРЭО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386683" w:rsidRDefault="00A56C97" w:rsidP="008933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683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A56C97" w:rsidRPr="0013263A" w:rsidTr="0013263A">
        <w:trPr>
          <w:trHeight w:val="708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/>
                <w:bCs/>
                <w:snapToGrid w:val="0"/>
                <w:sz w:val="24"/>
                <w:szCs w:val="24"/>
              </w:rPr>
              <w:t xml:space="preserve"> Раздел. Введение. 3 </w:t>
            </w:r>
            <w:r w:rsidRPr="001326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часа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Биология -  наука о живой природе. Значение биологической науки в деятельности человека. Т.Б. в кабинете биологии.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386683">
        <w:trPr>
          <w:trHeight w:val="247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widowControl w:val="0"/>
              <w:spacing w:after="0" w:line="226" w:lineRule="exact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13263A">
        <w:trPr>
          <w:trHeight w:val="377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widowControl w:val="0"/>
              <w:spacing w:after="0" w:line="226" w:lineRule="exact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Современные научные представления о сущности жизни и свойства живого</w:t>
            </w:r>
            <w:r w:rsidRPr="001326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386683">
        <w:trPr>
          <w:trHeight w:val="828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83" w:rsidRDefault="00386683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Раздел. Молекулярный уровень -11 часов.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Уровни организации живой природы. Молекулярный уровень. Общая характеристика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13263A">
        <w:trPr>
          <w:trHeight w:val="367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Углеводы.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282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Липиды.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221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Белки и их строение.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386683">
        <w:trPr>
          <w:trHeight w:val="313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Функции белков.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335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Нуклеиновые кислоты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305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Нуклеиновые кислоты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E53BB9" w:rsidP="003866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1 реше</w:t>
            </w:r>
            <w:r w:rsidR="00A56C97" w:rsidRPr="0013263A">
              <w:rPr>
                <w:rFonts w:ascii="Times New Roman" w:hAnsi="Times New Roman" w:cs="Times New Roman"/>
                <w:sz w:val="24"/>
                <w:szCs w:val="24"/>
              </w:rPr>
              <w:t>ние задач</w:t>
            </w:r>
          </w:p>
        </w:tc>
      </w:tr>
      <w:tr w:rsidR="00A56C97" w:rsidRPr="0013263A" w:rsidTr="00386683">
        <w:trPr>
          <w:trHeight w:val="387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АТФ и другие органические соединения клетки.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782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Биологические катализаторы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Л.Р.1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Расще</w:t>
            </w:r>
            <w:r w:rsidR="00E53BB9"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пление </w:t>
            </w:r>
            <w:proofErr w:type="spellStart"/>
            <w:r w:rsidR="00E53BB9" w:rsidRPr="0013263A">
              <w:rPr>
                <w:rFonts w:ascii="Times New Roman" w:hAnsi="Times New Roman" w:cs="Times New Roman"/>
                <w:sz w:val="24"/>
                <w:szCs w:val="24"/>
              </w:rPr>
              <w:t>пероксида</w:t>
            </w:r>
            <w:proofErr w:type="spellEnd"/>
            <w:r w:rsidR="00E53BB9"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 водоро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да ферментом каталазой</w:t>
            </w:r>
          </w:p>
        </w:tc>
      </w:tr>
      <w:tr w:rsidR="00A56C97" w:rsidRPr="0013263A" w:rsidTr="00386683">
        <w:trPr>
          <w:trHeight w:val="2306"/>
        </w:trPr>
        <w:tc>
          <w:tcPr>
            <w:tcW w:w="6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widowControl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Вирусы.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НРЭО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Статистика вирусных и бактериальных заболеваний жителей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 Челябинска и Челябинской области, прививки от гриппа. </w:t>
            </w:r>
            <w:r w:rsidRPr="0013263A">
              <w:rPr>
                <w:rStyle w:val="apple-converted-space"/>
                <w:rFonts w:ascii="Times New Roman" w:hAnsi="Times New Roman" w:cs="Times New Roman"/>
                <w:color w:val="37404D"/>
                <w:sz w:val="26"/>
                <w:szCs w:val="26"/>
                <w:shd w:val="clear" w:color="auto" w:fill="FFFFFF"/>
              </w:rPr>
              <w:t> </w:t>
            </w:r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>Вирусов</w:t>
            </w:r>
            <w:r w:rsidR="00386683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гриппа</w:t>
            </w:r>
            <w:proofErr w:type="gramStart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и В, в том числе гриппа пандемического А (H1N1),</w:t>
            </w:r>
            <w:r w:rsidR="00386683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>парагриппа</w:t>
            </w:r>
            <w:proofErr w:type="spellEnd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, аденовирусов и </w:t>
            </w:r>
            <w:proofErr w:type="spellStart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>риновирусов</w:t>
            </w:r>
            <w:proofErr w:type="spellEnd"/>
            <w:r w:rsidRPr="0013263A">
              <w:rPr>
                <w:rFonts w:ascii="Times New Roman" w:hAnsi="Times New Roman" w:cs="Times New Roman"/>
                <w:color w:val="37404D"/>
                <w:sz w:val="26"/>
                <w:szCs w:val="26"/>
                <w:shd w:val="clear" w:color="auto" w:fill="FFFFFF"/>
              </w:rPr>
              <w:t>,</w:t>
            </w:r>
            <w:r w:rsidR="00386683">
              <w:rPr>
                <w:rFonts w:ascii="Times New Roman" w:hAnsi="Times New Roman" w:cs="Times New Roman"/>
                <w:color w:val="37404D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>Российскии</w:t>
            </w:r>
            <w:proofErr w:type="spellEnd"/>
            <w:r w:rsidRPr="0013263A">
              <w:rPr>
                <w:rFonts w:ascii="Times New Roman" w:hAnsi="Times New Roman" w:cs="Times New Roman"/>
                <w:color w:val="37404D"/>
                <w:sz w:val="24"/>
                <w:szCs w:val="24"/>
                <w:shd w:val="clear" w:color="auto" w:fill="FFFFFF"/>
              </w:rPr>
              <w:t xml:space="preserve"> прививки 2019 года от 4 видов вируса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Контрольно-обобщающий урок «Молекулярный уровень жизни»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683" w:rsidRDefault="00386683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widowControl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2 Раздел. Клеточный уровень 15 часов.</w:t>
            </w:r>
          </w:p>
          <w:p w:rsidR="00A56C97" w:rsidRPr="0013263A" w:rsidRDefault="00A56C97" w:rsidP="00386683">
            <w:pPr>
              <w:widowControl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Химический состав клетки. Методы изучения клетки. Основные положения клеточной теории.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Многообразие клеток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186" w:rsidRPr="0013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ЛР №2</w:t>
            </w:r>
            <w:r w:rsidRPr="0013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Многообра</w:t>
            </w:r>
            <w:proofErr w:type="spellEnd"/>
          </w:p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зие</w:t>
            </w:r>
            <w:proofErr w:type="spellEnd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клеток эукариот. Сравнение </w:t>
            </w:r>
            <w:proofErr w:type="spell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раститель</w:t>
            </w:r>
            <w:proofErr w:type="spellEnd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</w:t>
            </w:r>
            <w:proofErr w:type="spellEnd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и животных клеток </w:t>
            </w:r>
          </w:p>
        </w:tc>
      </w:tr>
      <w:tr w:rsidR="00A56C97" w:rsidRPr="0013263A" w:rsidTr="00386683">
        <w:trPr>
          <w:trHeight w:val="295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Клеточная мембрана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431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Эндоплазматическая сеть. Рибосомы. Комплекс  </w:t>
            </w: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Гольджи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. Лизосомы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Митохондрии. Пластиды. Клеточный центр. Органоиды движения. Клеточные включения.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060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строение клеток эукариот и прокариот.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НРЭО  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Палочка Коха, распространение туберкулеза в Челябинской области и Челябинске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 xml:space="preserve">Ассимиляция и  диссимиляция. Метаболизм. 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 в клетке. Анаэробное и аэробное дыхание.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 и хемосинтез.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очему активность фотосинтеза у растений крупных  городов значительно ниже, чем за городом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tabs>
                <w:tab w:val="left" w:pos="4820"/>
              </w:tabs>
              <w:spacing w:after="0" w:line="274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Способы питания организмов.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Синтез белков в клетке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Синтез белков в клетке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Деление клетки. Митоз.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918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Контрольно-обобщающий урок по теме «Клеточный уровень организации живой природы».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305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3 Раздел Организменный уровень- 16 часов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Бесполое и половое размножение.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96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Развитие половых клеток. Оплодотворение.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376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Мейоз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365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развитие организмов. Биогенетический закон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812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386683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3263A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Контрольная работа </w:t>
            </w:r>
            <w:r w:rsidR="00D07A26"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темам </w:t>
            </w:r>
            <w:r w:rsidR="00D07A26" w:rsidRPr="0013263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07A26" w:rsidRPr="00132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закономерности жизни</w:t>
            </w:r>
            <w:r w:rsidR="00D07A26" w:rsidRPr="0013263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386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Закономерности </w:t>
            </w:r>
            <w:proofErr w:type="spellStart"/>
            <w:r w:rsidR="00386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жизни</w:t>
            </w:r>
            <w:r w:rsidR="00D07A26" w:rsidRPr="001326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="00D07A26" w:rsidRPr="001326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клеточном уровне</w:t>
            </w:r>
            <w:r w:rsidR="00D07A26" w:rsidRPr="001326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832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spacing w:after="0" w:line="240" w:lineRule="auto"/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Закономерности наследования признаков, установленные Г. Менделем. Моногибридное скрещивание.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Закон чистоты гамет. Цитологические основы закономерностей наследования при моногибридном скрещивании.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755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Неполное доминирование. Анализирующее скрещивание.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441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Дигибридное скрещивание.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pStyle w:val="a4"/>
              <w:widowControl w:val="0"/>
              <w:shd w:val="clear" w:color="auto" w:fill="FFFFFF" w:themeFill="background1"/>
              <w:spacing w:after="0" w:line="240" w:lineRule="auto"/>
              <w:rPr>
                <w:rFonts w:eastAsia="Calibri"/>
                <w:color w:val="000000" w:themeColor="text1"/>
              </w:rPr>
            </w:pPr>
            <w:r w:rsidRPr="0013263A">
              <w:rPr>
                <w:rStyle w:val="a3"/>
              </w:rPr>
              <w:t xml:space="preserve"> </w:t>
            </w:r>
            <w:r w:rsidRPr="0013263A">
              <w:rPr>
                <w:rStyle w:val="a3"/>
                <w:b w:val="0"/>
              </w:rPr>
              <w:t>Решение задач на скрещивание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П.р.2</w:t>
            </w:r>
            <w:r w:rsidRPr="0013263A">
              <w:rPr>
                <w:rStyle w:val="a3"/>
                <w:rFonts w:ascii="Times New Roman" w:hAnsi="Times New Roman" w:cs="Times New Roman"/>
              </w:rPr>
              <w:t xml:space="preserve"> </w:t>
            </w:r>
            <w:r w:rsidRPr="0013263A">
              <w:rPr>
                <w:rStyle w:val="a3"/>
                <w:rFonts w:ascii="Times New Roman" w:hAnsi="Times New Roman" w:cs="Times New Roman"/>
                <w:b w:val="0"/>
              </w:rPr>
              <w:t>Решение задач на скрещивание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63A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  <w:t xml:space="preserve">Генетика пола. Сцепленное с полом наследование.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widowControl w:val="0"/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</w:rPr>
            </w:pPr>
            <w:r w:rsidRPr="0013263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П.р.</w:t>
            </w:r>
            <w:r w:rsidRPr="0013263A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Pr="0013263A">
              <w:rPr>
                <w:rStyle w:val="a3"/>
                <w:rFonts w:ascii="Times New Roman" w:hAnsi="Times New Roman" w:cs="Times New Roman"/>
                <w:b w:val="0"/>
              </w:rPr>
              <w:t xml:space="preserve"> Решение задач </w:t>
            </w:r>
            <w:proofErr w:type="gramStart"/>
            <w:r w:rsidRPr="0013263A">
              <w:rPr>
                <w:rStyle w:val="a3"/>
                <w:rFonts w:ascii="Times New Roman" w:hAnsi="Times New Roman" w:cs="Times New Roman"/>
                <w:b w:val="0"/>
              </w:rPr>
              <w:t>на</w:t>
            </w:r>
            <w:proofErr w:type="gramEnd"/>
          </w:p>
          <w:p w:rsidR="00A56C97" w:rsidRPr="0013263A" w:rsidRDefault="00A56C97" w:rsidP="0038668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Style w:val="a3"/>
                <w:rFonts w:ascii="Times New Roman" w:hAnsi="Times New Roman" w:cs="Times New Roman"/>
                <w:b w:val="0"/>
              </w:rPr>
              <w:t>Сцепленное с полом наследование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Закономерности изменчивости: </w:t>
            </w: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изменчивость. Норма реакции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Л.р.3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26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Выявление изменчивости у организмов.</w:t>
            </w: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мутационная  изменчивость.</w:t>
            </w:r>
          </w:p>
          <w:p w:rsidR="00A56C97" w:rsidRPr="0013263A" w:rsidRDefault="00A56C97" w:rsidP="00386683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НРЭО 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% больных онкологическими заболеваниями.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Об онкологическом областном центре.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селекции растений, животных, микроорганизмов.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Развитие селекции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культурных растений.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Достижения Челябинского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НИИ сельского хозяйства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Чебаркульский</w:t>
            </w:r>
            <w:proofErr w:type="spellEnd"/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р-н, пос.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Тимирязевский) в селекции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зерновых и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кормовых</w:t>
            </w:r>
            <w:r w:rsidR="003866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растений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Семинар «Селекция на службе человека»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386683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Контрольно-обобщающий урок </w:t>
            </w:r>
            <w:r w:rsidR="00A56C97"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темам «</w:t>
            </w:r>
            <w:r w:rsidR="00A56C97" w:rsidRPr="0013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Закономерности наследования признаков</w:t>
            </w:r>
            <w:r w:rsidR="00A56C97"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="00A56C97" w:rsidRPr="0013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Закономерности изменчивости», «Селекция растений, животных и микроорганизмов»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Раздел</w:t>
            </w:r>
            <w:r w:rsidRPr="0013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326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Популяционно-видовой уровень 11 часов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Вид, его критерии и структура.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НРЭО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а примере видов растений и животных </w:t>
            </w: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Челяб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. обл.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Л.р.4.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Изучение морфологического критерия вида*</w:t>
            </w: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 и условия среды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Происхождение видов. Развитие эволюционного учения.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Основные положения теории эволюции Дарвина, синтетическая теория эволюции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Популяция как элементарная единица эволюции.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 Четвериков  С.С.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61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Движущие силы эволюции: </w:t>
            </w:r>
            <w:proofErr w:type="spellStart"/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борь-ба</w:t>
            </w:r>
            <w:proofErr w:type="spellEnd"/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за существование и формы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Движущие силы эволюции: естественный отбор, формы естественного отбора.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. Видообразование географическое.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Макроэволюция. Пути достижения биологического прогресса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эволюции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Защита проектов- презентаций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Обобщающе-контролирующий урок: «Результаты эволюции. Многообразие видов, приспособленность к среде обитания».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Раздел </w:t>
            </w:r>
            <w:proofErr w:type="spellStart"/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Экосистемный</w:t>
            </w:r>
            <w:proofErr w:type="spellEnd"/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 6 ч.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Сообщество, экосистема биоценоз</w:t>
            </w:r>
          </w:p>
          <w:p w:rsidR="00A56C97" w:rsidRPr="0013263A" w:rsidRDefault="00A56C97" w:rsidP="00386683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proofErr w:type="gramStart"/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ассмотреть эти биологические объекты на местных примерах,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используя книги Строковой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Состав, морфологическая и пространственная структуры сообщества.</w:t>
            </w:r>
          </w:p>
          <w:p w:rsidR="00A56C97" w:rsidRPr="00386683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НРЭО </w:t>
            </w:r>
            <w:r w:rsidR="00386683">
              <w:rPr>
                <w:rFonts w:ascii="Times New Roman" w:hAnsi="Times New Roman" w:cs="Times New Roman"/>
                <w:sz w:val="24"/>
                <w:szCs w:val="24"/>
              </w:rPr>
              <w:t xml:space="preserve">на примере </w:t>
            </w:r>
            <w:proofErr w:type="spellStart"/>
            <w:r w:rsidR="00386683">
              <w:rPr>
                <w:rFonts w:ascii="Times New Roman" w:hAnsi="Times New Roman" w:cs="Times New Roman"/>
                <w:sz w:val="24"/>
                <w:szCs w:val="24"/>
              </w:rPr>
              <w:t>сооб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щесв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Челябинской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обл.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Трофическая структура сообщества.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НРЭО </w:t>
            </w:r>
            <w:r w:rsidR="00386683">
              <w:rPr>
                <w:rFonts w:ascii="Times New Roman" w:hAnsi="Times New Roman" w:cs="Times New Roman"/>
                <w:sz w:val="24"/>
                <w:szCs w:val="24"/>
              </w:rPr>
              <w:t xml:space="preserve">на примере </w:t>
            </w:r>
            <w:proofErr w:type="spellStart"/>
            <w:r w:rsidR="00386683">
              <w:rPr>
                <w:rFonts w:ascii="Times New Roman" w:hAnsi="Times New Roman" w:cs="Times New Roman"/>
                <w:sz w:val="24"/>
                <w:szCs w:val="24"/>
              </w:rPr>
              <w:t>сооб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щесв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Челябинской</w:t>
            </w:r>
            <w:proofErr w:type="gram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обл.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Межвидовые отношения организмов в экосистеме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Саморазвитие экосистемы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6 Раздел Биосферный уровень 7 ч.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Биосфера. </w:t>
            </w:r>
            <w:proofErr w:type="spellStart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Средообразующая</w:t>
            </w:r>
            <w:proofErr w:type="spellEnd"/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организмов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453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Круговорот веществ в биосфере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386683">
        <w:trPr>
          <w:trHeight w:val="643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Эволюция биосферы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 Вернадский В.И.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97" w:rsidRPr="0013263A" w:rsidRDefault="00A56C97" w:rsidP="00386683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220"/>
        </w:trPr>
        <w:tc>
          <w:tcPr>
            <w:tcW w:w="6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>Гипотезы возникновения жизни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lastRenderedPageBreak/>
              <w:t>65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eastAsia="Calibri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Современное состояние представлений о происхождении жизни.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b/>
                <w:sz w:val="24"/>
                <w:szCs w:val="24"/>
              </w:rPr>
              <w:t>НРЭО</w:t>
            </w: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 гипотеза Опарина </w:t>
            </w:r>
          </w:p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/>
              <w:rPr>
                <w:rFonts w:ascii="Times New Roman" w:eastAsia="Calibri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66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Развитие жизни на Земле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67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Антропогенное воздействие на биосферу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</w:tr>
      <w:tr w:rsidR="00A56C97" w:rsidRPr="0013263A" w:rsidTr="0013263A">
        <w:trPr>
          <w:trHeight w:val="151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68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  <w:tc>
          <w:tcPr>
            <w:tcW w:w="2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  <w:r w:rsidRPr="0013263A"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  <w:t>Основы рационального природопользования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56C97" w:rsidRPr="0013263A" w:rsidRDefault="00A56C97" w:rsidP="0038668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napToGrid w:val="0"/>
                <w:sz w:val="24"/>
                <w:szCs w:val="24"/>
              </w:rPr>
            </w:pPr>
          </w:p>
        </w:tc>
      </w:tr>
    </w:tbl>
    <w:p w:rsidR="007C5C15" w:rsidRDefault="007C5C15" w:rsidP="007C5C15"/>
    <w:p w:rsidR="007C5C15" w:rsidRDefault="007C5C15" w:rsidP="007C5C15"/>
    <w:p w:rsidR="00BE7C79" w:rsidRDefault="00BE7C79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BF1F00" w:rsidRDefault="00BF1F00" w:rsidP="007C5C15"/>
    <w:p w:rsidR="00DE419E" w:rsidRDefault="00DE419E" w:rsidP="007C5C15"/>
    <w:p w:rsidR="00DE419E" w:rsidRDefault="00DE419E" w:rsidP="007C5C15"/>
    <w:p w:rsidR="00DE419E" w:rsidRDefault="00DE419E" w:rsidP="007C5C15"/>
    <w:p w:rsidR="00DE419E" w:rsidRDefault="00DE419E" w:rsidP="007C5C15"/>
    <w:p w:rsidR="00DE419E" w:rsidRDefault="00DE419E" w:rsidP="007C5C15"/>
    <w:p w:rsidR="00386683" w:rsidRDefault="00386683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</w:p>
    <w:p w:rsidR="00386683" w:rsidRDefault="00386683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</w:p>
    <w:p w:rsidR="00386683" w:rsidRDefault="00386683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</w:p>
    <w:p w:rsidR="00386683" w:rsidRDefault="00386683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</w:p>
    <w:p w:rsidR="00386683" w:rsidRDefault="00386683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</w:p>
    <w:p w:rsidR="00BE7C79" w:rsidRDefault="00BE7C79" w:rsidP="00BE7C79">
      <w:pPr>
        <w:ind w:right="1670"/>
        <w:rPr>
          <w:rFonts w:ascii="Times New Roman" w:hAnsi="Times New Roman" w:cs="Times New Roman"/>
          <w:b/>
          <w:sz w:val="24"/>
          <w:szCs w:val="24"/>
        </w:rPr>
      </w:pPr>
      <w:r w:rsidRPr="0045711A">
        <w:rPr>
          <w:rFonts w:ascii="Times New Roman" w:hAnsi="Times New Roman" w:cs="Times New Roman"/>
          <w:b/>
          <w:sz w:val="24"/>
          <w:szCs w:val="24"/>
        </w:rPr>
        <w:lastRenderedPageBreak/>
        <w:t>НРОЭ на уроках биологии в 9 классе</w:t>
      </w:r>
    </w:p>
    <w:tbl>
      <w:tblPr>
        <w:tblStyle w:val="a5"/>
        <w:tblpPr w:leftFromText="180" w:rightFromText="180" w:horzAnchor="page" w:tblpX="643" w:tblpY="555"/>
        <w:tblW w:w="5450" w:type="pct"/>
        <w:tblLook w:val="01E0"/>
      </w:tblPr>
      <w:tblGrid>
        <w:gridCol w:w="822"/>
        <w:gridCol w:w="2093"/>
        <w:gridCol w:w="8134"/>
      </w:tblGrid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 урока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компонента НРОЭ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Вирусы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>Статистика вирусных и бактериальных заболеваний жителей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37404D"/>
                <w:sz w:val="24"/>
                <w:szCs w:val="24"/>
                <w:shd w:val="clear" w:color="auto" w:fill="FFFFFF"/>
              </w:rPr>
            </w:pP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г. Челябинска и Челябинской области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прививки от гриппа. </w:t>
            </w:r>
            <w:r>
              <w:rPr>
                <w:rStyle w:val="apple-converted-space"/>
                <w:rFonts w:ascii="Arial" w:hAnsi="Arial" w:cs="Arial"/>
                <w:color w:val="37404D"/>
                <w:sz w:val="26"/>
                <w:szCs w:val="26"/>
                <w:shd w:val="clear" w:color="auto" w:fill="FFFFFF"/>
              </w:rPr>
              <w:t> </w:t>
            </w:r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>Вирусов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37404D"/>
                <w:sz w:val="24"/>
                <w:szCs w:val="24"/>
                <w:shd w:val="clear" w:color="auto" w:fill="FFFFFF"/>
              </w:rPr>
            </w:pPr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 гриппа</w:t>
            </w:r>
            <w:proofErr w:type="gramStart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 и В, в том числе гриппа пандемического А (H1N1),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rFonts w:ascii="Arial" w:hAnsi="Arial" w:cs="Arial"/>
                <w:color w:val="37404D"/>
                <w:sz w:val="26"/>
                <w:szCs w:val="26"/>
                <w:shd w:val="clear" w:color="auto" w:fill="FFFFFF"/>
              </w:rPr>
            </w:pPr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>парагриппа</w:t>
            </w:r>
            <w:proofErr w:type="spellEnd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, аденовирусов и </w:t>
            </w:r>
            <w:proofErr w:type="spellStart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>риновирусов</w:t>
            </w:r>
            <w:proofErr w:type="spellEnd"/>
            <w:r>
              <w:rPr>
                <w:rFonts w:ascii="Arial" w:hAnsi="Arial" w:cs="Arial"/>
                <w:color w:val="37404D"/>
                <w:sz w:val="26"/>
                <w:szCs w:val="26"/>
                <w:shd w:val="clear" w:color="auto" w:fill="FFFFFF"/>
              </w:rPr>
              <w:t>,</w:t>
            </w:r>
          </w:p>
          <w:p w:rsidR="00BE7C79" w:rsidRPr="00FF0E1D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proofErr w:type="spellStart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>Российскии</w:t>
            </w:r>
            <w:proofErr w:type="spellEnd"/>
            <w:r w:rsidRPr="00FF0E1D">
              <w:rPr>
                <w:color w:val="37404D"/>
                <w:sz w:val="24"/>
                <w:szCs w:val="24"/>
                <w:shd w:val="clear" w:color="auto" w:fill="FFFFFF"/>
              </w:rPr>
              <w:t xml:space="preserve"> прививки 2019 года от 4 видов вируса</w:t>
            </w:r>
          </w:p>
        </w:tc>
      </w:tr>
      <w:tr w:rsidR="00BE7C79" w:rsidTr="00BE7C79">
        <w:trPr>
          <w:trHeight w:val="11178"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</w:t>
            </w:r>
            <w:proofErr w:type="spellStart"/>
            <w:proofErr w:type="gramStart"/>
            <w:r>
              <w:rPr>
                <w:sz w:val="24"/>
                <w:szCs w:val="24"/>
              </w:rPr>
              <w:t>строе-ние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клеток эукариот и прокариот.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Pr="003402E5" w:rsidRDefault="00BE7C79" w:rsidP="00511F1E">
            <w:pPr>
              <w:rPr>
                <w:sz w:val="24"/>
                <w:szCs w:val="24"/>
              </w:rPr>
            </w:pPr>
            <w:r w:rsidRPr="003402E5">
              <w:rPr>
                <w:sz w:val="24"/>
                <w:szCs w:val="24"/>
              </w:rPr>
              <w:t xml:space="preserve">Палочка Коха, распространение туберкулеза в </w:t>
            </w:r>
            <w:proofErr w:type="gramStart"/>
            <w:r w:rsidRPr="003402E5">
              <w:rPr>
                <w:sz w:val="24"/>
                <w:szCs w:val="24"/>
              </w:rPr>
              <w:t>Челябинской</w:t>
            </w:r>
            <w:proofErr w:type="gramEnd"/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</w:rPr>
              <w:t xml:space="preserve">области и </w:t>
            </w:r>
            <w:proofErr w:type="spellStart"/>
            <w:r w:rsidRPr="003402E5">
              <w:rPr>
                <w:sz w:val="24"/>
                <w:szCs w:val="24"/>
              </w:rPr>
              <w:t>Челябинске</w:t>
            </w:r>
            <w:proofErr w:type="gramStart"/>
            <w:r w:rsidRPr="003402E5">
              <w:rPr>
                <w:sz w:val="24"/>
                <w:szCs w:val="24"/>
              </w:rPr>
              <w:t>.</w:t>
            </w:r>
            <w:r w:rsidRPr="003402E5">
              <w:rPr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3402E5">
              <w:rPr>
                <w:sz w:val="24"/>
                <w:szCs w:val="24"/>
                <w:shd w:val="clear" w:color="auto" w:fill="FFFFFF"/>
              </w:rPr>
              <w:t>уберкулез</w:t>
            </w:r>
            <w:proofErr w:type="spellEnd"/>
            <w:r w:rsidRPr="003402E5">
              <w:rPr>
                <w:sz w:val="24"/>
                <w:szCs w:val="24"/>
                <w:shd w:val="clear" w:color="auto" w:fill="FFFFFF"/>
              </w:rPr>
              <w:t xml:space="preserve"> сегодня является серьезной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проблемой, несущей биологические и экономические угрозы,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как для всего мира, так и для Российской Федерации. 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По данным ВОЗ, в мире ежегодно заболевает туберкулезом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более 10 млн. человек, из них более 1 млн. – дети. Каждый день </w:t>
            </w:r>
            <w:proofErr w:type="gramStart"/>
            <w:r w:rsidRPr="003402E5">
              <w:rPr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3402E5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>этой предотвратимой и излечимой болезни умирает почти 4500 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>человек, а почти 30 000 человек заболевают ею. Согласно оценкам,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 с 2000 г. благодаря глобальным усилиям по борьбе с туберкулезом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было спасено 54 миллиона жизней, а показатель смертности </w:t>
            </w:r>
            <w:proofErr w:type="gramStart"/>
            <w:r w:rsidRPr="003402E5">
              <w:rPr>
                <w:sz w:val="24"/>
                <w:szCs w:val="24"/>
                <w:shd w:val="clear" w:color="auto" w:fill="FFFFFF"/>
              </w:rPr>
              <w:t>от</w:t>
            </w:r>
            <w:proofErr w:type="gramEnd"/>
          </w:p>
          <w:p w:rsidR="00BE7C79" w:rsidRPr="003402E5" w:rsidRDefault="00BE7C79" w:rsidP="00511F1E">
            <w:pPr>
              <w:pStyle w:val="1"/>
              <w:pBdr>
                <w:bottom w:val="single" w:sz="6" w:space="7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3402E5">
              <w:rPr>
                <w:b w:val="0"/>
                <w:sz w:val="24"/>
                <w:szCs w:val="24"/>
                <w:shd w:val="clear" w:color="auto" w:fill="FFFFFF"/>
              </w:rPr>
              <w:t>туберкулеза сократился</w:t>
            </w:r>
            <w:r w:rsidRPr="003402E5">
              <w:rPr>
                <w:rFonts w:ascii="Helvetica" w:hAnsi="Helvetica" w:cs="Helvetica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3402E5">
              <w:rPr>
                <w:b w:val="0"/>
                <w:sz w:val="24"/>
                <w:szCs w:val="24"/>
                <w:shd w:val="clear" w:color="auto" w:fill="FFFFFF"/>
              </w:rPr>
              <w:t xml:space="preserve">на 42%. 24марта 2019 всемирный день борьбы </w:t>
            </w:r>
            <w:proofErr w:type="gramStart"/>
            <w:r w:rsidRPr="003402E5">
              <w:rPr>
                <w:b w:val="0"/>
                <w:sz w:val="24"/>
                <w:szCs w:val="24"/>
                <w:shd w:val="clear" w:color="auto" w:fill="FFFFFF"/>
              </w:rPr>
              <w:t>с</w:t>
            </w:r>
            <w:proofErr w:type="gramEnd"/>
          </w:p>
          <w:p w:rsidR="00BE7C79" w:rsidRPr="003402E5" w:rsidRDefault="00BE7C79" w:rsidP="00511F1E">
            <w:pPr>
              <w:pStyle w:val="1"/>
              <w:pBdr>
                <w:bottom w:val="single" w:sz="6" w:space="7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3402E5">
              <w:rPr>
                <w:b w:val="0"/>
                <w:sz w:val="24"/>
                <w:szCs w:val="24"/>
                <w:shd w:val="clear" w:color="auto" w:fill="FFFFFF"/>
              </w:rPr>
              <w:t xml:space="preserve">туберкулёзом. Обстановка по </w:t>
            </w:r>
            <w:r w:rsidRPr="003402E5">
              <w:t xml:space="preserve"> </w:t>
            </w:r>
            <w:r w:rsidRPr="003402E5">
              <w:rPr>
                <w:b w:val="0"/>
                <w:sz w:val="24"/>
                <w:szCs w:val="24"/>
              </w:rPr>
              <w:t xml:space="preserve">туберкулёзу в 2018 году была </w:t>
            </w:r>
          </w:p>
          <w:p w:rsidR="00BE7C79" w:rsidRPr="003402E5" w:rsidRDefault="00BE7C79" w:rsidP="00511F1E">
            <w:pPr>
              <w:pStyle w:val="1"/>
              <w:pBdr>
                <w:bottom w:val="single" w:sz="6" w:space="7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3402E5">
              <w:rPr>
                <w:b w:val="0"/>
                <w:sz w:val="24"/>
                <w:szCs w:val="24"/>
              </w:rPr>
              <w:t>благополучной: показатель</w:t>
            </w:r>
            <w:r w:rsidRPr="003402E5">
              <w:t xml:space="preserve"> </w:t>
            </w:r>
            <w:r w:rsidRPr="003402E5">
              <w:rPr>
                <w:b w:val="0"/>
                <w:sz w:val="24"/>
                <w:szCs w:val="24"/>
              </w:rPr>
              <w:t>заболеваемости на 100 тысяч населения</w:t>
            </w:r>
          </w:p>
          <w:p w:rsidR="00BE7C79" w:rsidRPr="003402E5" w:rsidRDefault="00BE7C79" w:rsidP="00511F1E">
            <w:pPr>
              <w:pStyle w:val="1"/>
              <w:pBdr>
                <w:bottom w:val="single" w:sz="6" w:space="7" w:color="CCCCCC"/>
              </w:pBdr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3402E5">
              <w:rPr>
                <w:b w:val="0"/>
                <w:sz w:val="24"/>
                <w:szCs w:val="24"/>
              </w:rPr>
              <w:t xml:space="preserve"> составил 48,12, в 2017 году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– 50,07. В 2018 году</w:t>
            </w:r>
            <w:r w:rsidRPr="003402E5">
              <w:rPr>
                <w:rStyle w:val="apple-converted-space"/>
              </w:rPr>
              <w:t> </w:t>
            </w:r>
            <w:r w:rsidRPr="003402E5">
              <w:rPr>
                <w:rStyle w:val="a3"/>
              </w:rPr>
              <w:t>в Озёрском городском округе</w:t>
            </w:r>
            <w:r w:rsidRPr="003402E5">
              <w:rPr>
                <w:rStyle w:val="apple-converted-space"/>
              </w:rPr>
              <w:t> </w:t>
            </w:r>
            <w:proofErr w:type="gramStart"/>
            <w:r w:rsidRPr="003402E5">
              <w:t>зарегистрирован</w:t>
            </w:r>
            <w:proofErr w:type="gramEnd"/>
            <w:r w:rsidRPr="003402E5">
              <w:t xml:space="preserve">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21 случай заболевания туберкулёзом</w:t>
            </w:r>
            <w:r w:rsidRPr="003402E5">
              <w:rPr>
                <w:rStyle w:val="a3"/>
              </w:rPr>
              <w:t>,</w:t>
            </w:r>
            <w:r w:rsidRPr="003402E5">
              <w:rPr>
                <w:rStyle w:val="apple-converted-space"/>
              </w:rPr>
              <w:t> </w:t>
            </w:r>
            <w:r w:rsidRPr="003402E5">
              <w:t xml:space="preserve">показатель заболеваемости </w:t>
            </w:r>
            <w:proofErr w:type="gramStart"/>
            <w:r w:rsidRPr="003402E5">
              <w:t>на</w:t>
            </w:r>
            <w:proofErr w:type="gramEnd"/>
            <w:r w:rsidRPr="003402E5">
              <w:t xml:space="preserve">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100 тысяч населения составил 24,08, что ниже уровня 2017 года </w:t>
            </w:r>
            <w:proofErr w:type="gramStart"/>
            <w:r w:rsidRPr="003402E5">
              <w:t>в</w:t>
            </w:r>
            <w:proofErr w:type="gramEnd"/>
            <w:r w:rsidRPr="003402E5">
              <w:t xml:space="preserve">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proofErr w:type="gramStart"/>
            <w:r w:rsidRPr="003402E5">
              <w:t>2,1 раза (в 2017 году зарегистрировано 45 случаев</w:t>
            </w:r>
            <w:r w:rsidRPr="003402E5">
              <w:rPr>
                <w:rStyle w:val="a3"/>
              </w:rPr>
              <w:t xml:space="preserve">, </w:t>
            </w:r>
            <w:r w:rsidRPr="003402E5">
              <w:t xml:space="preserve">показатель </w:t>
            </w:r>
            <w:proofErr w:type="gramEnd"/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заболеваемости 51,44). Все выявлены при обращении за </w:t>
            </w:r>
            <w:proofErr w:type="gramStart"/>
            <w:r w:rsidRPr="003402E5">
              <w:t>медицинской</w:t>
            </w:r>
            <w:proofErr w:type="gramEnd"/>
          </w:p>
          <w:p w:rsidR="00BE7C79" w:rsidRPr="003402E5" w:rsidRDefault="00BE7C79" w:rsidP="00511F1E">
            <w:pPr>
              <w:pStyle w:val="a4"/>
              <w:shd w:val="clear" w:color="auto" w:fill="FFFFFF"/>
              <w:rPr>
                <w:rFonts w:ascii="Helvetica" w:hAnsi="Helvetica" w:cs="Helvetica"/>
              </w:rPr>
            </w:pPr>
            <w:r w:rsidRPr="003402E5">
              <w:t xml:space="preserve"> помощью и при флюорографическом обследовании</w:t>
            </w:r>
            <w:r w:rsidRPr="003402E5">
              <w:rPr>
                <w:rFonts w:ascii="Helvetica" w:hAnsi="Helvetica" w:cs="Helvetica"/>
              </w:rPr>
              <w:t xml:space="preserve">.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Мы все инфицированы с детства, поскольку возбудители болезни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витают в воздухе, и инфекция просто «дремлет» в нашем организме.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Но при неблагоприятных факторах, какими являются стресс,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острые заболевания, ухудшение питания, особенно с исключением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белков, иммунитет ослабевает, и возникает риск туберкулезной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инфекции. Одним из провоцирующих факторов развития туберкулеза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у благополучных людей являются </w:t>
            </w:r>
            <w:proofErr w:type="gramStart"/>
            <w:r w:rsidRPr="003402E5">
              <w:t>многочисленные</w:t>
            </w:r>
            <w:proofErr w:type="gramEnd"/>
            <w:r w:rsidRPr="003402E5">
              <w:t xml:space="preserve"> стрессовые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ситуации. Мужчины болеют в 2,5-3 раза чаще женщин. Это связано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с особенностями мужского организма — они менее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proofErr w:type="spellStart"/>
            <w:r w:rsidRPr="003402E5">
              <w:t>стрессоустойчивы</w:t>
            </w:r>
            <w:proofErr w:type="spellEnd"/>
            <w:r w:rsidRPr="003402E5">
              <w:t xml:space="preserve"> и больше имеют вредных привычек. Курение,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 xml:space="preserve"> алкоголь, наркомания также негативно влияют на иммунитет.</w:t>
            </w:r>
            <w:r w:rsidRPr="003402E5">
              <w:rPr>
                <w:rStyle w:val="apple-converted-space"/>
              </w:rPr>
              <w:t> 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Заболевание может протекать без симптомов, но у большинства пациентов имеются </w:t>
            </w:r>
            <w:r w:rsidRPr="003402E5">
              <w:rPr>
                <w:rStyle w:val="a3"/>
              </w:rPr>
              <w:t>характерные признаки</w:t>
            </w:r>
            <w:r w:rsidRPr="003402E5">
              <w:t>, при наличии которых следует обратиться к врачу: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>Быстрая утомляемость и появление общей слабости.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rPr>
                <w:rStyle w:val="apple-converted-space"/>
              </w:rPr>
              <w:t> </w:t>
            </w:r>
            <w:r w:rsidRPr="003402E5">
              <w:t>Снижение и/или отсутствие аппетита, потеря веса.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>Повышенная потливость, особенно под утро и в основном верхней части туловища.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>Появление одышки при небольших физических нагрузках.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>Незначительное повышение температуры тела.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 xml:space="preserve">Кашель или покашливание с выделением мокроты, 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</w:pPr>
            <w:r w:rsidRPr="003402E5">
              <w:t>возможно с кровью.</w:t>
            </w:r>
          </w:p>
          <w:p w:rsidR="00BE7C79" w:rsidRPr="003402E5" w:rsidRDefault="00BE7C79" w:rsidP="00511F1E">
            <w:pPr>
              <w:pStyle w:val="a4"/>
              <w:shd w:val="clear" w:color="auto" w:fill="FFFFFF"/>
              <w:rPr>
                <w:rFonts w:ascii="Helvetica" w:hAnsi="Helvetica" w:cs="Helvetica"/>
              </w:rPr>
            </w:pPr>
            <w:r w:rsidRPr="003402E5">
              <w:t>·        </w:t>
            </w:r>
            <w:r w:rsidRPr="003402E5">
              <w:rPr>
                <w:rStyle w:val="apple-converted-space"/>
              </w:rPr>
              <w:t> </w:t>
            </w:r>
            <w:r w:rsidRPr="003402E5">
              <w:t>Боли в груди</w:t>
            </w:r>
            <w:r w:rsidRPr="003402E5">
              <w:rPr>
                <w:rFonts w:ascii="Helvetica" w:hAnsi="Helvetica" w:cs="Helvetica"/>
              </w:rPr>
              <w:t>.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t xml:space="preserve">Фотосинтез и </w:t>
            </w:r>
            <w:r w:rsidRPr="00C67E93">
              <w:rPr>
                <w:sz w:val="24"/>
                <w:szCs w:val="24"/>
              </w:rPr>
              <w:lastRenderedPageBreak/>
              <w:t>хемосинтез.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lastRenderedPageBreak/>
              <w:t>Почему активность фот</w:t>
            </w:r>
            <w:r>
              <w:rPr>
                <w:sz w:val="24"/>
                <w:szCs w:val="24"/>
              </w:rPr>
              <w:t>осинтеза</w:t>
            </w:r>
            <w:r w:rsidRPr="00C67E93">
              <w:rPr>
                <w:sz w:val="24"/>
                <w:szCs w:val="24"/>
              </w:rPr>
              <w:t xml:space="preserve"> у растений крупных гор</w:t>
            </w:r>
            <w:r>
              <w:rPr>
                <w:sz w:val="24"/>
                <w:szCs w:val="24"/>
              </w:rPr>
              <w:t>одов</w:t>
            </w:r>
          </w:p>
          <w:p w:rsidR="00BE7C79" w:rsidRDefault="00BE7C79" w:rsidP="00511F1E">
            <w:pPr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lastRenderedPageBreak/>
              <w:t xml:space="preserve"> значит</w:t>
            </w:r>
            <w:r>
              <w:rPr>
                <w:sz w:val="24"/>
                <w:szCs w:val="24"/>
              </w:rPr>
              <w:t>ельно</w:t>
            </w:r>
            <w:r w:rsidRPr="00C67E93">
              <w:rPr>
                <w:sz w:val="24"/>
                <w:szCs w:val="24"/>
              </w:rPr>
              <w:t xml:space="preserve"> ниже, чем за городом</w:t>
            </w:r>
            <w:r>
              <w:rPr>
                <w:sz w:val="24"/>
                <w:szCs w:val="24"/>
              </w:rPr>
              <w:t>? Теплицы Чурилово.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  <w:r w:rsidRPr="00C67E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t xml:space="preserve">Закономерности изменчивости: </w:t>
            </w:r>
            <w:proofErr w:type="spellStart"/>
            <w:proofErr w:type="gramStart"/>
            <w:r w:rsidRPr="00C67E93">
              <w:rPr>
                <w:sz w:val="24"/>
                <w:szCs w:val="24"/>
              </w:rPr>
              <w:t>мута</w:t>
            </w:r>
            <w:r>
              <w:rPr>
                <w:sz w:val="24"/>
                <w:szCs w:val="24"/>
              </w:rPr>
              <w:t>-</w:t>
            </w:r>
            <w:r w:rsidRPr="00C67E93">
              <w:rPr>
                <w:sz w:val="24"/>
                <w:szCs w:val="24"/>
              </w:rPr>
              <w:t>ционная</w:t>
            </w:r>
            <w:proofErr w:type="spellEnd"/>
            <w:proofErr w:type="gramEnd"/>
            <w:r w:rsidRPr="00C67E93">
              <w:rPr>
                <w:sz w:val="24"/>
                <w:szCs w:val="24"/>
              </w:rPr>
              <w:t xml:space="preserve">  </w:t>
            </w:r>
            <w:proofErr w:type="spellStart"/>
            <w:r w:rsidRPr="00C67E93">
              <w:rPr>
                <w:sz w:val="24"/>
                <w:szCs w:val="24"/>
              </w:rPr>
              <w:t>изменчи</w:t>
            </w:r>
            <w:r>
              <w:rPr>
                <w:sz w:val="24"/>
                <w:szCs w:val="24"/>
              </w:rPr>
              <w:t>-</w:t>
            </w:r>
            <w:r w:rsidRPr="00C67E93">
              <w:rPr>
                <w:sz w:val="24"/>
                <w:szCs w:val="24"/>
              </w:rPr>
              <w:t>вость</w:t>
            </w:r>
            <w:proofErr w:type="spellEnd"/>
            <w:r w:rsidRPr="00C67E93">
              <w:rPr>
                <w:sz w:val="24"/>
                <w:szCs w:val="24"/>
              </w:rPr>
              <w:t>.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Высокий</w:t>
            </w:r>
            <w:proofErr w:type="gramEnd"/>
            <w:r>
              <w:rPr>
                <w:sz w:val="24"/>
                <w:szCs w:val="24"/>
              </w:rPr>
              <w:t xml:space="preserve"> % больных онкологическими заболеваниями.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 онкологическом областном центре.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C67E93">
              <w:rPr>
                <w:sz w:val="24"/>
                <w:szCs w:val="24"/>
              </w:rPr>
              <w:t>Основные методы селекции растений, животных, микроорганизмов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>Развитие селекции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культурных растений. Достижения Челябинского</w:t>
            </w:r>
          </w:p>
          <w:p w:rsidR="00BE7C79" w:rsidRDefault="00BE7C79" w:rsidP="00511F1E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НИИ сельского хозяйства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>Чебаркульский</w:t>
            </w:r>
            <w:proofErr w:type="spellEnd"/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р-н, пос. Тимирязевский) </w:t>
            </w:r>
          </w:p>
          <w:p w:rsidR="00BE7C79" w:rsidRDefault="00BE7C79" w:rsidP="00511F1E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>в селекции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зерновых и кормовых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B039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растений</w:t>
            </w:r>
            <w:r>
              <w:rPr>
                <w:sz w:val="24"/>
                <w:szCs w:val="24"/>
              </w:rPr>
              <w:t xml:space="preserve">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3B039D">
              <w:rPr>
                <w:bCs/>
                <w:color w:val="000000" w:themeColor="text1"/>
                <w:sz w:val="24"/>
                <w:szCs w:val="24"/>
              </w:rPr>
              <w:t>Вид, его критерии и структура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примере видов растений и животных </w:t>
            </w:r>
            <w:proofErr w:type="spellStart"/>
            <w:r>
              <w:rPr>
                <w:sz w:val="24"/>
                <w:szCs w:val="24"/>
              </w:rPr>
              <w:t>Челяб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обл</w:t>
            </w:r>
            <w:proofErr w:type="spellEnd"/>
            <w:proofErr w:type="gramEnd"/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Популяция как элементарная единица эволюции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Информационная справка о </w:t>
            </w:r>
            <w:proofErr w:type="spellStart"/>
            <w:r>
              <w:rPr>
                <w:sz w:val="24"/>
                <w:szCs w:val="24"/>
              </w:rPr>
              <w:t>Четверикове</w:t>
            </w:r>
            <w:proofErr w:type="spellEnd"/>
            <w:r>
              <w:rPr>
                <w:sz w:val="24"/>
                <w:szCs w:val="24"/>
              </w:rPr>
              <w:t xml:space="preserve"> С.С</w:t>
            </w:r>
            <w:r w:rsidRPr="00562900">
              <w:rPr>
                <w:sz w:val="24"/>
                <w:szCs w:val="24"/>
              </w:rPr>
              <w:t>.</w:t>
            </w:r>
            <w:r w:rsidRPr="00562900">
              <w:rPr>
                <w:color w:val="000000"/>
                <w:sz w:val="24"/>
                <w:szCs w:val="24"/>
              </w:rPr>
              <w:t>(1880 — 1959</w:t>
            </w:r>
            <w:r>
              <w:rPr>
                <w:color w:val="000000"/>
                <w:sz w:val="36"/>
                <w:szCs w:val="36"/>
              </w:rPr>
              <w:t xml:space="preserve">) </w:t>
            </w:r>
            <w:r w:rsidRPr="00562900">
              <w:rPr>
                <w:color w:val="222222"/>
                <w:sz w:val="24"/>
                <w:szCs w:val="24"/>
                <w:shd w:val="clear" w:color="auto" w:fill="FFFFFF"/>
              </w:rPr>
              <w:t xml:space="preserve">русский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562900">
              <w:rPr>
                <w:color w:val="222222"/>
                <w:sz w:val="24"/>
                <w:szCs w:val="24"/>
                <w:shd w:val="clear" w:color="auto" w:fill="FFFFFF"/>
              </w:rPr>
              <w:t>и советский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562900">
              <w:rPr>
                <w:color w:val="222222"/>
                <w:sz w:val="24"/>
                <w:szCs w:val="24"/>
                <w:shd w:val="clear" w:color="auto" w:fill="FFFFFF"/>
              </w:rPr>
              <w:t xml:space="preserve"> биолог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r w:rsidRPr="00562900">
              <w:rPr>
                <w:color w:val="222222"/>
                <w:sz w:val="24"/>
                <w:szCs w:val="24"/>
                <w:shd w:val="clear" w:color="auto" w:fill="FFFFFF"/>
              </w:rPr>
              <w:t>генетик-эволюционист</w:t>
            </w:r>
            <w:proofErr w:type="gramStart"/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color w:val="222222"/>
                <w:sz w:val="24"/>
                <w:szCs w:val="24"/>
                <w:shd w:val="clear" w:color="auto" w:fill="FFFFFF"/>
              </w:rPr>
              <w:t>стоявший у истоков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создания синтетической теории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</w:rPr>
              <w:t>эволюции</w:t>
            </w:r>
            <w:proofErr w:type="gramStart"/>
            <w:r>
              <w:rPr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562900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562900">
              <w:rPr>
                <w:color w:val="000000"/>
                <w:sz w:val="24"/>
                <w:szCs w:val="24"/>
              </w:rPr>
              <w:t>первые</w:t>
            </w:r>
            <w:proofErr w:type="spellEnd"/>
            <w:r w:rsidRPr="00562900">
              <w:rPr>
                <w:color w:val="000000"/>
                <w:sz w:val="24"/>
                <w:szCs w:val="24"/>
              </w:rPr>
              <w:t xml:space="preserve"> выдвинув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r w:rsidRPr="00562900">
              <w:rPr>
                <w:color w:val="000000"/>
                <w:sz w:val="24"/>
                <w:szCs w:val="24"/>
              </w:rPr>
              <w:t xml:space="preserve">положения о насыщении видов в природе возникающими мутациями,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proofErr w:type="gramStart"/>
            <w:r w:rsidRPr="00562900">
              <w:rPr>
                <w:color w:val="000000"/>
                <w:sz w:val="24"/>
                <w:szCs w:val="24"/>
              </w:rPr>
              <w:t>о значении генетических процессов (мутации, свободное скрещивание,</w:t>
            </w:r>
            <w:proofErr w:type="gramEnd"/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r w:rsidRPr="00562900">
              <w:rPr>
                <w:color w:val="000000"/>
                <w:sz w:val="24"/>
                <w:szCs w:val="24"/>
              </w:rPr>
              <w:t xml:space="preserve"> отбор) и изоляции в видообразовании и эволюции, тем самым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r w:rsidRPr="00562900">
              <w:rPr>
                <w:color w:val="000000"/>
                <w:sz w:val="24"/>
                <w:szCs w:val="24"/>
              </w:rPr>
              <w:t xml:space="preserve">перебросил мост между учением Дарвина и генетикой,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</w:rPr>
            </w:pPr>
            <w:r w:rsidRPr="00562900">
              <w:rPr>
                <w:color w:val="000000"/>
                <w:sz w:val="24"/>
                <w:szCs w:val="24"/>
              </w:rPr>
              <w:t>заложив основы эволюционной генетики</w:t>
            </w:r>
            <w:proofErr w:type="gramStart"/>
            <w:r w:rsidRPr="00562900">
              <w:rPr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одился в Москве,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умер в Нижнем Новгороде, </w:t>
            </w:r>
            <w:proofErr w:type="gramStart"/>
            <w:r>
              <w:rPr>
                <w:color w:val="000000"/>
                <w:sz w:val="24"/>
                <w:szCs w:val="24"/>
              </w:rPr>
              <w:t>репрессирован</w:t>
            </w:r>
            <w:proofErr w:type="gramEnd"/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381C3B">
              <w:rPr>
                <w:bCs/>
                <w:snapToGrid w:val="0"/>
                <w:sz w:val="24"/>
                <w:szCs w:val="24"/>
              </w:rPr>
              <w:t>Сообщество</w:t>
            </w:r>
            <w:r>
              <w:rPr>
                <w:bCs/>
                <w:snapToGrid w:val="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bCs/>
                <w:snapToGrid w:val="0"/>
                <w:sz w:val="24"/>
                <w:szCs w:val="24"/>
              </w:rPr>
              <w:t>эко-система</w:t>
            </w:r>
            <w:proofErr w:type="spellEnd"/>
            <w:proofErr w:type="gramEnd"/>
            <w:r>
              <w:rPr>
                <w:bCs/>
                <w:snapToGrid w:val="0"/>
                <w:sz w:val="24"/>
                <w:szCs w:val="24"/>
              </w:rPr>
              <w:t>, биоценоз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эти биологические объекты на местных примерах,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книги Строковой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Трофическая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струк-тура</w:t>
            </w:r>
            <w:proofErr w:type="spellEnd"/>
            <w:r>
              <w:rPr>
                <w:sz w:val="24"/>
                <w:szCs w:val="24"/>
              </w:rPr>
              <w:t xml:space="preserve"> сообщества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Построить биологические цепи и пирамиды  на примерах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организмов, обитающих в области, под Челябинском, 1 озере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Эволюция </w:t>
            </w:r>
            <w:proofErr w:type="spellStart"/>
            <w:proofErr w:type="gramStart"/>
            <w:r>
              <w:rPr>
                <w:sz w:val="24"/>
                <w:szCs w:val="24"/>
              </w:rPr>
              <w:t>биосфе-ры</w:t>
            </w:r>
            <w:proofErr w:type="spellEnd"/>
            <w:proofErr w:type="gramEnd"/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Pr="002D2676" w:rsidRDefault="00BE7C79" w:rsidP="00511F1E">
            <w:pPr>
              <w:tabs>
                <w:tab w:val="left" w:pos="2600"/>
              </w:tabs>
              <w:rPr>
                <w:color w:val="545454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sz w:val="24"/>
                <w:szCs w:val="24"/>
              </w:rPr>
              <w:t>Информационная справка о Вернадском В.И</w:t>
            </w:r>
            <w:r w:rsidRPr="002D2676">
              <w:rPr>
                <w:sz w:val="24"/>
                <w:szCs w:val="24"/>
              </w:rPr>
              <w:t>.(</w:t>
            </w:r>
            <w:r w:rsidRPr="002D2676">
              <w:rPr>
                <w:color w:val="545454"/>
                <w:sz w:val="24"/>
                <w:szCs w:val="24"/>
                <w:shd w:val="clear" w:color="auto" w:fill="FFFFFF"/>
              </w:rPr>
              <w:t>1863, Санкт-Петербург,</w:t>
            </w:r>
            <w:proofErr w:type="gramEnd"/>
          </w:p>
          <w:p w:rsidR="00BE7C79" w:rsidRPr="002D2676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2D2676">
              <w:rPr>
                <w:color w:val="545454"/>
                <w:sz w:val="24"/>
                <w:szCs w:val="24"/>
                <w:shd w:val="clear" w:color="auto" w:fill="FFFFFF"/>
              </w:rPr>
              <w:t>— 6 января 1945, Москва</w:t>
            </w:r>
            <w:proofErr w:type="gramStart"/>
            <w:r w:rsidRPr="002D2676">
              <w:rPr>
                <w:color w:val="545454"/>
                <w:sz w:val="24"/>
                <w:szCs w:val="24"/>
                <w:shd w:val="clear" w:color="auto" w:fill="FFFFFF"/>
              </w:rPr>
              <w:t>)</w:t>
            </w:r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 xml:space="preserve">чёный-естествоиспытатель, мыслитель и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>общественный деятель</w:t>
            </w:r>
            <w:r w:rsidRPr="002D2676"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  <w:t> . </w:t>
            </w:r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>Академик Императорской</w:t>
            </w:r>
            <w:proofErr w:type="gramStart"/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 xml:space="preserve">  С</w:t>
            </w:r>
            <w:proofErr w:type="gramEnd"/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>анкт-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 xml:space="preserve">Петербургской академии наук; один из основателей и первый </w:t>
            </w:r>
          </w:p>
          <w:p w:rsidR="00BE7C79" w:rsidRPr="006535B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2676">
              <w:rPr>
                <w:color w:val="222222"/>
                <w:sz w:val="24"/>
                <w:szCs w:val="24"/>
                <w:shd w:val="clear" w:color="auto" w:fill="FFFFFF"/>
              </w:rPr>
              <w:t>президент Украинской академии наук.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535B9">
              <w:rPr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Pr="006535B9">
              <w:rPr>
                <w:color w:val="000000"/>
                <w:sz w:val="24"/>
                <w:szCs w:val="24"/>
                <w:shd w:val="clear" w:color="auto" w:fill="FFFFFF"/>
              </w:rPr>
              <w:t>сновоположник геохимии,</w:t>
            </w:r>
          </w:p>
          <w:p w:rsidR="00BE7C79" w:rsidRPr="006535B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535B9">
              <w:rPr>
                <w:color w:val="000000"/>
                <w:sz w:val="24"/>
                <w:szCs w:val="24"/>
                <w:shd w:val="clear" w:color="auto" w:fill="FFFFFF"/>
              </w:rPr>
              <w:t xml:space="preserve"> биогеохимии, радиогеологии, учения о живом веществе </w:t>
            </w:r>
          </w:p>
          <w:p w:rsidR="00BE7C79" w:rsidRPr="006535B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535B9">
              <w:rPr>
                <w:color w:val="000000"/>
                <w:sz w:val="24"/>
                <w:szCs w:val="24"/>
                <w:shd w:val="clear" w:color="auto" w:fill="FFFFFF"/>
              </w:rPr>
              <w:t xml:space="preserve">и биосфере, о переходе биосферы в ноосферу, </w:t>
            </w:r>
          </w:p>
          <w:p w:rsidR="00BE7C79" w:rsidRPr="006535B9" w:rsidRDefault="00BE7C79" w:rsidP="00511F1E">
            <w:pPr>
              <w:tabs>
                <w:tab w:val="left" w:pos="260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535B9">
              <w:rPr>
                <w:color w:val="000000"/>
                <w:sz w:val="24"/>
                <w:szCs w:val="24"/>
                <w:shd w:val="clear" w:color="auto" w:fill="FFFFFF"/>
              </w:rPr>
              <w:t>ученый-энциклопедист, глубоко интересовавшийся философией,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r w:rsidRPr="006535B9">
              <w:rPr>
                <w:color w:val="000000"/>
                <w:sz w:val="24"/>
                <w:szCs w:val="24"/>
                <w:shd w:val="clear" w:color="auto" w:fill="FFFFFF"/>
              </w:rPr>
              <w:t xml:space="preserve"> историей религий и общественными науками.</w:t>
            </w:r>
          </w:p>
        </w:tc>
      </w:tr>
      <w:tr w:rsidR="00BE7C79" w:rsidTr="00BE7C79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  <w:proofErr w:type="gramStart"/>
            <w:r w:rsidRPr="00111081">
              <w:rPr>
                <w:rFonts w:eastAsia="Calibri"/>
                <w:bCs/>
                <w:snapToGrid w:val="0"/>
                <w:sz w:val="24"/>
                <w:szCs w:val="24"/>
              </w:rPr>
              <w:t>Современное</w:t>
            </w:r>
            <w:proofErr w:type="gramEnd"/>
            <w:r w:rsidRPr="00111081">
              <w:rPr>
                <w:rFonts w:eastAsia="Calibri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111081">
              <w:rPr>
                <w:rFonts w:eastAsia="Calibri"/>
                <w:bCs/>
                <w:snapToGrid w:val="0"/>
                <w:sz w:val="24"/>
                <w:szCs w:val="24"/>
              </w:rPr>
              <w:t>сос</w:t>
            </w:r>
            <w:r>
              <w:rPr>
                <w:rFonts w:eastAsia="Calibri"/>
                <w:bCs/>
                <w:snapToGrid w:val="0"/>
                <w:sz w:val="24"/>
                <w:szCs w:val="24"/>
              </w:rPr>
              <w:t>-</w:t>
            </w:r>
            <w:r w:rsidRPr="00111081">
              <w:rPr>
                <w:rFonts w:eastAsia="Calibri"/>
                <w:bCs/>
                <w:snapToGrid w:val="0"/>
                <w:sz w:val="24"/>
                <w:szCs w:val="24"/>
              </w:rPr>
              <w:t>тояние</w:t>
            </w:r>
            <w:proofErr w:type="spellEnd"/>
            <w:r>
              <w:rPr>
                <w:rFonts w:eastAsia="Calibri"/>
                <w:bCs/>
                <w:snapToGrid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Cs/>
                <w:snapToGrid w:val="0"/>
                <w:sz w:val="24"/>
                <w:szCs w:val="24"/>
              </w:rPr>
              <w:t>представле-ний</w:t>
            </w:r>
            <w:proofErr w:type="spellEnd"/>
            <w:r>
              <w:rPr>
                <w:rFonts w:eastAsia="Calibri"/>
                <w:bCs/>
                <w:snapToGrid w:val="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eastAsia="Calibri"/>
                <w:bCs/>
                <w:snapToGrid w:val="0"/>
                <w:sz w:val="24"/>
                <w:szCs w:val="24"/>
              </w:rPr>
              <w:t>происхожде-нии</w:t>
            </w:r>
            <w:proofErr w:type="spellEnd"/>
            <w:r>
              <w:rPr>
                <w:rFonts w:eastAsia="Calibri"/>
                <w:bCs/>
                <w:snapToGrid w:val="0"/>
                <w:sz w:val="24"/>
                <w:szCs w:val="24"/>
              </w:rPr>
              <w:t xml:space="preserve"> жизни</w:t>
            </w:r>
          </w:p>
        </w:tc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C79" w:rsidRPr="00FF0E1D" w:rsidRDefault="00BE7C79" w:rsidP="00511F1E">
            <w:pPr>
              <w:tabs>
                <w:tab w:val="left" w:pos="2600"/>
              </w:tabs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FF0E1D">
              <w:rPr>
                <w:sz w:val="24"/>
                <w:szCs w:val="24"/>
              </w:rPr>
              <w:t xml:space="preserve">Информационная справка </w:t>
            </w:r>
            <w:proofErr w:type="gramStart"/>
            <w:r w:rsidRPr="00FF0E1D">
              <w:rPr>
                <w:sz w:val="24"/>
                <w:szCs w:val="24"/>
              </w:rPr>
              <w:t>о</w:t>
            </w:r>
            <w:proofErr w:type="gramEnd"/>
            <w:r w:rsidRPr="00FF0E1D">
              <w:rPr>
                <w:sz w:val="24"/>
                <w:szCs w:val="24"/>
              </w:rPr>
              <w:t xml:space="preserve"> Опарине </w:t>
            </w:r>
            <w:proofErr w:type="spellStart"/>
            <w:r w:rsidRPr="00FF0E1D">
              <w:rPr>
                <w:sz w:val="24"/>
                <w:szCs w:val="24"/>
              </w:rPr>
              <w:t>А.И.</w:t>
            </w:r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>Алекса́ндр</w:t>
            </w:r>
            <w:proofErr w:type="spellEnd"/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>Ива́нович</w:t>
            </w:r>
            <w:proofErr w:type="spellEnd"/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>Опа́рин</w:t>
            </w:r>
            <w:proofErr w:type="spellEnd"/>
            <w:r w:rsidRPr="00FF0E1D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 xml:space="preserve">— советский биолог и </w:t>
            </w:r>
            <w:proofErr w:type="spellStart"/>
            <w:r w:rsidRPr="003402E5">
              <w:rPr>
                <w:sz w:val="24"/>
                <w:szCs w:val="24"/>
                <w:shd w:val="clear" w:color="auto" w:fill="FFFFFF"/>
              </w:rPr>
              <w:t>биохимик</w:t>
            </w:r>
            <w:proofErr w:type="gramStart"/>
            <w:r w:rsidRPr="003402E5">
              <w:rPr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Pr="003402E5">
              <w:rPr>
                <w:sz w:val="24"/>
                <w:szCs w:val="24"/>
                <w:shd w:val="clear" w:color="auto" w:fill="FFFFFF"/>
              </w:rPr>
              <w:t>оздатель</w:t>
            </w:r>
            <w:proofErr w:type="spellEnd"/>
            <w:r w:rsidRPr="003402E5">
              <w:rPr>
                <w:sz w:val="24"/>
                <w:szCs w:val="24"/>
                <w:shd w:val="clear" w:color="auto" w:fill="FFFFFF"/>
              </w:rPr>
              <w:t xml:space="preserve"> материалистической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 w:rsidRPr="003402E5">
              <w:rPr>
                <w:sz w:val="24"/>
                <w:szCs w:val="24"/>
                <w:shd w:val="clear" w:color="auto" w:fill="FFFFFF"/>
              </w:rPr>
              <w:t>гипотезы возникновения</w:t>
            </w:r>
            <w:r w:rsidRPr="003402E5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hyperlink r:id="rId5" w:history="1">
              <w:r w:rsidRPr="003402E5">
                <w:rPr>
                  <w:rStyle w:val="a6"/>
                  <w:color w:val="auto"/>
                  <w:sz w:val="24"/>
                  <w:szCs w:val="24"/>
                  <w:bdr w:val="none" w:sz="0" w:space="0" w:color="auto" w:frame="1"/>
                  <w:shd w:val="clear" w:color="auto" w:fill="F2F2E2"/>
                </w:rPr>
                <w:t>жизни</w:t>
              </w:r>
            </w:hyperlink>
            <w:r w:rsidRPr="003402E5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3402E5">
              <w:rPr>
                <w:sz w:val="24"/>
                <w:szCs w:val="24"/>
                <w:shd w:val="clear" w:color="auto" w:fill="FFFFFF"/>
              </w:rPr>
              <w:t>на Земле из абиотических компонентов; академик (1894 -1980).</w:t>
            </w:r>
            <w:r w:rsidRPr="003402E5">
              <w:rPr>
                <w:sz w:val="24"/>
                <w:szCs w:val="24"/>
                <w:shd w:val="clear" w:color="auto" w:fill="FFFFFF" w:themeFill="background1"/>
              </w:rPr>
              <w:t>В 1922 г. он сформулировал основные положения своей теории происхождения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 жизни на Земле в результате эволюции углеродистых</w:t>
            </w:r>
            <w:r w:rsidRPr="003402E5">
              <w:rPr>
                <w:sz w:val="24"/>
                <w:szCs w:val="24"/>
                <w:shd w:val="clear" w:color="auto" w:fill="DDDDDD"/>
              </w:rPr>
              <w:t xml:space="preserve"> </w:t>
            </w: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соединений.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Но лишь в 1953 г. появилось </w:t>
            </w:r>
            <w:r>
              <w:rPr>
                <w:sz w:val="24"/>
                <w:szCs w:val="24"/>
                <w:shd w:val="clear" w:color="auto" w:fill="FFFFFF" w:themeFill="background1"/>
              </w:rPr>
              <w:t xml:space="preserve">ее первое экспериментальное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>
              <w:rPr>
                <w:sz w:val="24"/>
                <w:szCs w:val="24"/>
                <w:shd w:val="clear" w:color="auto" w:fill="FFFFFF" w:themeFill="background1"/>
              </w:rPr>
              <w:t>под</w:t>
            </w:r>
            <w:r w:rsidRPr="003402E5">
              <w:rPr>
                <w:sz w:val="24"/>
                <w:szCs w:val="24"/>
                <w:shd w:val="clear" w:color="auto" w:fill="FFFFFF" w:themeFill="background1"/>
              </w:rPr>
              <w:t>тверждение. Американские ученые С. Миллер и Г. </w:t>
            </w:r>
            <w:proofErr w:type="spellStart"/>
            <w:r w:rsidRPr="003402E5">
              <w:rPr>
                <w:sz w:val="24"/>
                <w:szCs w:val="24"/>
                <w:shd w:val="clear" w:color="auto" w:fill="FFFFFF" w:themeFill="background1"/>
              </w:rPr>
              <w:t>Юри</w:t>
            </w:r>
            <w:proofErr w:type="spellEnd"/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 поставили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 эксперимент по программе, намеченной Опариным, и получил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 w:themeFill="background1"/>
              </w:rPr>
            </w:pP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 результаты, которые побудили ученых различных стран заняться </w:t>
            </w:r>
          </w:p>
          <w:p w:rsidR="00BE7C79" w:rsidRPr="003402E5" w:rsidRDefault="00BE7C79" w:rsidP="00511F1E">
            <w:pPr>
              <w:tabs>
                <w:tab w:val="left" w:pos="2600"/>
              </w:tabs>
              <w:rPr>
                <w:sz w:val="24"/>
                <w:szCs w:val="24"/>
                <w:shd w:val="clear" w:color="auto" w:fill="FFFFFF"/>
              </w:rPr>
            </w:pPr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исследованиями возможных путей </w:t>
            </w:r>
            <w:proofErr w:type="spellStart"/>
            <w:r w:rsidRPr="003402E5">
              <w:rPr>
                <w:sz w:val="24"/>
                <w:szCs w:val="24"/>
                <w:shd w:val="clear" w:color="auto" w:fill="FFFFFF" w:themeFill="background1"/>
              </w:rPr>
              <w:t>предбиологической</w:t>
            </w:r>
            <w:proofErr w:type="spellEnd"/>
            <w:r w:rsidRPr="003402E5">
              <w:rPr>
                <w:sz w:val="24"/>
                <w:szCs w:val="24"/>
                <w:shd w:val="clear" w:color="auto" w:fill="FFFFFF" w:themeFill="background1"/>
              </w:rPr>
              <w:t xml:space="preserve"> эволюции.</w:t>
            </w:r>
            <w:r w:rsidRPr="003402E5">
              <w:rPr>
                <w:sz w:val="24"/>
                <w:szCs w:val="24"/>
                <w:shd w:val="clear" w:color="auto" w:fill="DDDDDD"/>
              </w:rPr>
              <w:t xml:space="preserve"> </w:t>
            </w:r>
          </w:p>
          <w:p w:rsidR="00BE7C79" w:rsidRDefault="00BE7C79" w:rsidP="00511F1E">
            <w:pPr>
              <w:tabs>
                <w:tab w:val="left" w:pos="2600"/>
              </w:tabs>
              <w:rPr>
                <w:sz w:val="24"/>
                <w:szCs w:val="24"/>
              </w:rPr>
            </w:pPr>
          </w:p>
        </w:tc>
      </w:tr>
    </w:tbl>
    <w:p w:rsidR="00DE419E" w:rsidRDefault="00DE419E" w:rsidP="007C5C15"/>
    <w:p w:rsidR="00DE419E" w:rsidRDefault="00DE419E" w:rsidP="007C5C15"/>
    <w:p w:rsidR="00BE7C79" w:rsidRDefault="00BE7C79" w:rsidP="007C5C15"/>
    <w:p w:rsidR="00BF1F00" w:rsidRPr="00290862" w:rsidRDefault="00BF1F00" w:rsidP="00BF1F00">
      <w:pPr>
        <w:pStyle w:val="a4"/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290862">
        <w:rPr>
          <w:b/>
          <w:bCs/>
          <w:color w:val="000000"/>
          <w:sz w:val="28"/>
          <w:szCs w:val="28"/>
        </w:rPr>
        <w:lastRenderedPageBreak/>
        <w:t>Практическая работа №1</w:t>
      </w:r>
    </w:p>
    <w:p w:rsidR="00BF1F00" w:rsidRDefault="00BF1F00" w:rsidP="00BF1F00">
      <w:pPr>
        <w:pStyle w:val="a4"/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Решение задач по теме «Нуклеиновые кислоты»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Пояснение к решению задач: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1.</w:t>
      </w:r>
      <w:r w:rsidRPr="00BF1F00">
        <w:rPr>
          <w:b/>
          <w:bCs/>
          <w:color w:val="000000"/>
        </w:rPr>
        <w:t>ДНК</w:t>
      </w:r>
      <w:r w:rsidRPr="00BF1F00">
        <w:rPr>
          <w:color w:val="000000"/>
        </w:rPr>
        <w:t> </w:t>
      </w:r>
      <w:proofErr w:type="gramStart"/>
      <w:r w:rsidRPr="00BF1F00">
        <w:rPr>
          <w:color w:val="000000"/>
        </w:rPr>
        <w:t xml:space="preserve">( </w:t>
      </w:r>
      <w:proofErr w:type="gramEnd"/>
      <w:r w:rsidRPr="00BF1F00">
        <w:rPr>
          <w:color w:val="000000"/>
        </w:rPr>
        <w:t>дезоксирибонуклеиновая кислота) две цепи в спирали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2. </w:t>
      </w:r>
      <w:r w:rsidRPr="00BF1F00">
        <w:rPr>
          <w:b/>
          <w:bCs/>
          <w:color w:val="000000"/>
        </w:rPr>
        <w:t>РНК </w:t>
      </w:r>
      <w:r w:rsidRPr="00BF1F00">
        <w:rPr>
          <w:color w:val="000000"/>
        </w:rPr>
        <w:t>(рибонуклеиновая кислота) одна цепь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 xml:space="preserve">Принцип </w:t>
      </w:r>
      <w:proofErr w:type="spellStart"/>
      <w:r w:rsidRPr="00BF1F00">
        <w:rPr>
          <w:b/>
          <w:bCs/>
          <w:color w:val="000000"/>
        </w:rPr>
        <w:t>комплементарности</w:t>
      </w:r>
      <w:proofErr w:type="spellEnd"/>
      <w:r w:rsidRPr="00BF1F00">
        <w:rPr>
          <w:color w:val="000000"/>
        </w:rPr>
        <w:t xml:space="preserve">: </w:t>
      </w:r>
      <w:proofErr w:type="gramStart"/>
      <w:r w:rsidRPr="00BF1F00">
        <w:rPr>
          <w:color w:val="000000"/>
        </w:rPr>
        <w:t>А-У</w:t>
      </w:r>
      <w:proofErr w:type="gramEnd"/>
      <w:r w:rsidRPr="00BF1F00">
        <w:rPr>
          <w:color w:val="000000"/>
        </w:rPr>
        <w:t>, Г-Ц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Между азотистыми основаниями водородные связи А = Т - двойная</w:t>
      </w:r>
      <w:proofErr w:type="gramStart"/>
      <w:r w:rsidRPr="00BF1F00">
        <w:rPr>
          <w:color w:val="000000"/>
        </w:rPr>
        <w:t xml:space="preserve"> ,</w:t>
      </w:r>
      <w:proofErr w:type="gramEnd"/>
      <w:r w:rsidRPr="00BF1F00">
        <w:rPr>
          <w:color w:val="000000"/>
        </w:rPr>
        <w:t xml:space="preserve"> Г ≡ Ц - тройная.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 xml:space="preserve">Правила </w:t>
      </w:r>
      <w:proofErr w:type="spellStart"/>
      <w:r w:rsidRPr="00BF1F00">
        <w:rPr>
          <w:b/>
          <w:bCs/>
          <w:color w:val="000000"/>
        </w:rPr>
        <w:t>Чаргаффа</w:t>
      </w:r>
      <w:proofErr w:type="spellEnd"/>
      <w:r w:rsidRPr="00BF1F00">
        <w:rPr>
          <w:b/>
          <w:bCs/>
          <w:color w:val="000000"/>
        </w:rPr>
        <w:t>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1 правило</w:t>
      </w:r>
      <w:r w:rsidRPr="00BF1F00">
        <w:rPr>
          <w:color w:val="000000"/>
        </w:rPr>
        <w:t> (А+Г)= (Т+Ц)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2 правило</w:t>
      </w:r>
      <w:r w:rsidRPr="00BF1F00">
        <w:rPr>
          <w:color w:val="000000"/>
        </w:rPr>
        <w:t> А=Т, Г=</w:t>
      </w:r>
      <w:proofErr w:type="gramStart"/>
      <w:r w:rsidRPr="00BF1F00">
        <w:rPr>
          <w:color w:val="000000"/>
        </w:rPr>
        <w:t>Ц</w:t>
      </w:r>
      <w:proofErr w:type="gramEnd"/>
      <w:r w:rsidRPr="00BF1F00">
        <w:rPr>
          <w:color w:val="000000"/>
        </w:rPr>
        <w:t xml:space="preserve"> или А/Т=1, Г/Ц=1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Азотистые основания: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1. Пуриновые – А, Г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2. Пиримидиновые – </w:t>
      </w:r>
      <w:proofErr w:type="gramStart"/>
      <w:r w:rsidRPr="00BF1F00">
        <w:rPr>
          <w:color w:val="000000"/>
        </w:rPr>
        <w:t>Ц</w:t>
      </w:r>
      <w:proofErr w:type="gramEnd"/>
      <w:r w:rsidRPr="00BF1F00">
        <w:rPr>
          <w:color w:val="000000"/>
        </w:rPr>
        <w:t>, Т,У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Спираль ДНК: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1. Ширина 2 нм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2. Шаг спирали 10 пар нуклеотидов 3,4 нм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3. Длина нуклеотида 0, 34 нм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4. Масса ДНК 6·10-12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5. </w:t>
      </w:r>
      <w:proofErr w:type="spellStart"/>
      <w:r w:rsidRPr="00BF1F00">
        <w:rPr>
          <w:color w:val="000000"/>
        </w:rPr>
        <w:t>М</w:t>
      </w:r>
      <w:proofErr w:type="gramStart"/>
      <w:r w:rsidRPr="00BF1F00">
        <w:rPr>
          <w:color w:val="000000"/>
        </w:rPr>
        <w:t>r</w:t>
      </w:r>
      <w:proofErr w:type="spellEnd"/>
      <w:proofErr w:type="gramEnd"/>
      <w:r w:rsidRPr="00BF1F00">
        <w:rPr>
          <w:color w:val="000000"/>
        </w:rPr>
        <w:t>(</w:t>
      </w:r>
      <w:proofErr w:type="spellStart"/>
      <w:r w:rsidRPr="00BF1F00">
        <w:rPr>
          <w:color w:val="000000"/>
        </w:rPr>
        <w:t>н</w:t>
      </w:r>
      <w:proofErr w:type="spellEnd"/>
      <w:r w:rsidRPr="00BF1F00">
        <w:rPr>
          <w:color w:val="000000"/>
        </w:rPr>
        <w:t>)= 345(Да)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6. </w:t>
      </w:r>
      <w:proofErr w:type="spellStart"/>
      <w:r w:rsidRPr="00BF1F00">
        <w:rPr>
          <w:color w:val="000000"/>
        </w:rPr>
        <w:t>М</w:t>
      </w:r>
      <w:proofErr w:type="gramStart"/>
      <w:r w:rsidRPr="00BF1F00">
        <w:rPr>
          <w:color w:val="000000"/>
        </w:rPr>
        <w:t>r</w:t>
      </w:r>
      <w:proofErr w:type="spellEnd"/>
      <w:proofErr w:type="gramEnd"/>
      <w:r w:rsidRPr="00BF1F00">
        <w:rPr>
          <w:color w:val="000000"/>
        </w:rPr>
        <w:t>(аминокислоты)= 100 (Да)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Виды РНК и их функции: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1. </w:t>
      </w:r>
      <w:proofErr w:type="spellStart"/>
      <w:r w:rsidRPr="00BF1F00">
        <w:rPr>
          <w:color w:val="000000"/>
        </w:rPr>
        <w:t>иРНК</w:t>
      </w:r>
      <w:proofErr w:type="spellEnd"/>
      <w:r w:rsidRPr="00BF1F00">
        <w:rPr>
          <w:color w:val="000000"/>
        </w:rPr>
        <w:t xml:space="preserve"> или </w:t>
      </w:r>
      <w:proofErr w:type="spellStart"/>
      <w:r w:rsidRPr="00BF1F00">
        <w:rPr>
          <w:color w:val="000000"/>
        </w:rPr>
        <w:t>мРНК</w:t>
      </w:r>
      <w:proofErr w:type="spellEnd"/>
      <w:r w:rsidRPr="00BF1F00">
        <w:rPr>
          <w:color w:val="000000"/>
        </w:rPr>
        <w:t xml:space="preserve"> – 5%, считывает информацию с ДНК и переносит её к рибосоме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2. </w:t>
      </w:r>
      <w:proofErr w:type="spellStart"/>
      <w:r w:rsidRPr="00BF1F00">
        <w:rPr>
          <w:color w:val="000000"/>
        </w:rPr>
        <w:t>тРНК</w:t>
      </w:r>
      <w:proofErr w:type="spellEnd"/>
      <w:r w:rsidRPr="00BF1F00">
        <w:rPr>
          <w:color w:val="000000"/>
        </w:rPr>
        <w:t xml:space="preserve"> – 10%, переносит аминокислоту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3. </w:t>
      </w:r>
      <w:proofErr w:type="spellStart"/>
      <w:r w:rsidRPr="00BF1F00">
        <w:rPr>
          <w:color w:val="000000"/>
        </w:rPr>
        <w:t>рРНК</w:t>
      </w:r>
      <w:proofErr w:type="spellEnd"/>
      <w:r w:rsidRPr="00BF1F00">
        <w:rPr>
          <w:color w:val="000000"/>
        </w:rPr>
        <w:t xml:space="preserve"> – 85%, входит в состав рибосом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В среднем один белок содержит 400 аминокислот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jc w:val="center"/>
        <w:rPr>
          <w:rFonts w:ascii="Arial" w:hAnsi="Arial" w:cs="Arial"/>
          <w:color w:val="000000"/>
        </w:rPr>
      </w:pPr>
      <w:r w:rsidRPr="00BF1F00">
        <w:rPr>
          <w:b/>
          <w:bCs/>
          <w:color w:val="000000"/>
        </w:rPr>
        <w:t>Вариант 1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1. Определите нуклеотидный состав дочерней ДНК, которая возникла в процессе редупликации по следующей цепи: АТТ – ГЦА – ТТГ – АГГ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2.</w:t>
      </w:r>
      <w:r w:rsidRPr="00BF1F00">
        <w:rPr>
          <w:rFonts w:ascii="Arial" w:hAnsi="Arial" w:cs="Arial"/>
          <w:color w:val="000000"/>
        </w:rPr>
        <w:t> </w:t>
      </w:r>
      <w:r w:rsidRPr="00BF1F00">
        <w:rPr>
          <w:color w:val="000000"/>
        </w:rPr>
        <w:t xml:space="preserve">Используя принцип </w:t>
      </w:r>
      <w:proofErr w:type="spellStart"/>
      <w:r w:rsidRPr="00BF1F00">
        <w:rPr>
          <w:color w:val="000000"/>
        </w:rPr>
        <w:t>комплементарности</w:t>
      </w:r>
      <w:proofErr w:type="spellEnd"/>
      <w:r w:rsidRPr="00BF1F00">
        <w:rPr>
          <w:color w:val="000000"/>
        </w:rPr>
        <w:t>, установите состав гена ДНК, по которому была синтезирована следующая РНК: ЦУГ – ЦЦА – ГЦА – УГГ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3.</w:t>
      </w:r>
      <w:r w:rsidRPr="00BF1F00">
        <w:rPr>
          <w:rFonts w:ascii="Arial" w:hAnsi="Arial" w:cs="Arial"/>
          <w:color w:val="000000"/>
        </w:rPr>
        <w:t> </w:t>
      </w:r>
      <w:r w:rsidRPr="00BF1F00">
        <w:rPr>
          <w:color w:val="000000"/>
        </w:rPr>
        <w:t>Сколько процентов А, Т, Г содержится в молекуле ДНК</w:t>
      </w:r>
      <w:proofErr w:type="gramStart"/>
      <w:r w:rsidRPr="00BF1F00">
        <w:rPr>
          <w:color w:val="000000"/>
        </w:rPr>
        <w:t xml:space="preserve"> ,</w:t>
      </w:r>
      <w:proofErr w:type="gramEnd"/>
      <w:r w:rsidRPr="00BF1F00">
        <w:rPr>
          <w:color w:val="000000"/>
        </w:rPr>
        <w:t xml:space="preserve"> если известно, что Ц содержится 25%?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4.</w:t>
      </w:r>
      <w:r w:rsidRPr="00BF1F00">
        <w:rPr>
          <w:rFonts w:ascii="Arial" w:hAnsi="Arial" w:cs="Arial"/>
          <w:color w:val="000000"/>
        </w:rPr>
        <w:t> </w:t>
      </w:r>
      <w:r w:rsidRPr="00BF1F00">
        <w:rPr>
          <w:color w:val="000000"/>
        </w:rPr>
        <w:t xml:space="preserve">Какое количество водородных связей в гене между двумя цепями ДНК, если известны, что он состоит из 12 нуклеотидов, 5 из которых – </w:t>
      </w:r>
      <w:proofErr w:type="spellStart"/>
      <w:r w:rsidRPr="00BF1F00">
        <w:rPr>
          <w:color w:val="000000"/>
        </w:rPr>
        <w:t>адениловые</w:t>
      </w:r>
      <w:proofErr w:type="spellEnd"/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5.</w:t>
      </w:r>
      <w:r w:rsidRPr="00BF1F00">
        <w:rPr>
          <w:rFonts w:ascii="Arial" w:hAnsi="Arial" w:cs="Arial"/>
          <w:color w:val="000000"/>
        </w:rPr>
        <w:t> </w:t>
      </w:r>
      <w:r w:rsidRPr="00BF1F00">
        <w:rPr>
          <w:color w:val="000000"/>
        </w:rPr>
        <w:t>Определите длину ДНК, если известно, что в нее входит 300 нуклеотидов, расстояние между нуклеотидами 0,34 нм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6. Сколько содержится нуклеотидов А, Т, Г, во фрагменте молекулы ДНК, если в нем обнаружено 1500 нуклеотидов </w:t>
      </w:r>
      <w:proofErr w:type="gramStart"/>
      <w:r w:rsidRPr="00BF1F00">
        <w:rPr>
          <w:color w:val="000000"/>
        </w:rPr>
        <w:t>Ц</w:t>
      </w:r>
      <w:proofErr w:type="gramEnd"/>
      <w:r w:rsidRPr="00BF1F00">
        <w:rPr>
          <w:color w:val="000000"/>
        </w:rPr>
        <w:t>, что составляет 30% от общего количества нуклеотидов в этом фрагменте ДНК?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7. Участок молекулы ДНК </w:t>
      </w:r>
      <w:proofErr w:type="gramStart"/>
      <w:r w:rsidRPr="00BF1F00">
        <w:rPr>
          <w:color w:val="000000"/>
        </w:rPr>
        <w:t xml:space="preserve">( </w:t>
      </w:r>
      <w:proofErr w:type="gramEnd"/>
      <w:r w:rsidRPr="00BF1F00">
        <w:rPr>
          <w:color w:val="000000"/>
        </w:rPr>
        <w:t>одна цепочка) содержит: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150 нуклеотидов – А, 50 нуклеотидов – Т, 300 нуклеотидов – </w:t>
      </w:r>
      <w:proofErr w:type="gramStart"/>
      <w:r w:rsidRPr="00BF1F00">
        <w:rPr>
          <w:color w:val="000000"/>
        </w:rPr>
        <w:t>Ц</w:t>
      </w:r>
      <w:proofErr w:type="gramEnd"/>
      <w:r w:rsidRPr="00BF1F00">
        <w:rPr>
          <w:color w:val="000000"/>
        </w:rPr>
        <w:t>, 100 нуклеотидов - Г.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 xml:space="preserve">Определите : количество нуклеотидов во второй цепи с А, Т, Г, </w:t>
      </w:r>
      <w:proofErr w:type="gramStart"/>
      <w:r w:rsidRPr="00BF1F00">
        <w:rPr>
          <w:color w:val="000000"/>
        </w:rPr>
        <w:t>Ц</w:t>
      </w:r>
      <w:proofErr w:type="gramEnd"/>
      <w:r w:rsidRPr="00BF1F00">
        <w:rPr>
          <w:color w:val="000000"/>
        </w:rPr>
        <w:t xml:space="preserve"> и общее количество нуклеотидов с А, Т, Ц, Г в двух цепях ДНК.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8.</w:t>
      </w:r>
      <w:r w:rsidRPr="00BF1F00">
        <w:rPr>
          <w:rFonts w:ascii="Arial" w:hAnsi="Arial" w:cs="Arial"/>
          <w:color w:val="000000"/>
        </w:rPr>
        <w:t> </w:t>
      </w:r>
      <w:r w:rsidRPr="00BF1F00">
        <w:rPr>
          <w:color w:val="000000"/>
        </w:rPr>
        <w:t xml:space="preserve">Дана молекула ДНК с относительной молекулярной массой 69 000 (Да), из них 8625(Да) приходится на долю </w:t>
      </w:r>
      <w:proofErr w:type="spellStart"/>
      <w:r w:rsidRPr="00BF1F00">
        <w:rPr>
          <w:color w:val="000000"/>
        </w:rPr>
        <w:t>адениловых</w:t>
      </w:r>
      <w:proofErr w:type="spellEnd"/>
      <w:r w:rsidRPr="00BF1F00">
        <w:rPr>
          <w:color w:val="000000"/>
        </w:rPr>
        <w:t xml:space="preserve"> (А) нуклеотидов.</w:t>
      </w:r>
    </w:p>
    <w:p w:rsidR="00BF1F00" w:rsidRPr="00BF1F00" w:rsidRDefault="00BF1F00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  <w:r w:rsidRPr="00BF1F00">
        <w:rPr>
          <w:color w:val="000000"/>
        </w:rPr>
        <w:t>Найдите количество всех нуклеотидов в этой ДНК.</w:t>
      </w:r>
    </w:p>
    <w:p w:rsidR="00BF1F00" w:rsidRDefault="00BF1F00" w:rsidP="00BF1F00">
      <w:pPr>
        <w:pStyle w:val="a4"/>
        <w:shd w:val="clear" w:color="auto" w:fill="FFFFFF"/>
        <w:spacing w:after="0" w:line="294" w:lineRule="atLeast"/>
        <w:rPr>
          <w:color w:val="000000"/>
        </w:rPr>
      </w:pPr>
      <w:r w:rsidRPr="00BF1F00">
        <w:rPr>
          <w:color w:val="000000"/>
        </w:rPr>
        <w:t>Определите длину этого фрагмента.</w:t>
      </w:r>
    </w:p>
    <w:p w:rsidR="00290862" w:rsidRDefault="00290862" w:rsidP="00BF1F00">
      <w:pPr>
        <w:pStyle w:val="a4"/>
        <w:shd w:val="clear" w:color="auto" w:fill="FFFFFF"/>
        <w:spacing w:after="0" w:line="294" w:lineRule="atLeast"/>
        <w:rPr>
          <w:color w:val="000000"/>
        </w:rPr>
      </w:pPr>
    </w:p>
    <w:p w:rsidR="00290862" w:rsidRPr="00BF1F00" w:rsidRDefault="00290862" w:rsidP="00BF1F00">
      <w:pPr>
        <w:pStyle w:val="a4"/>
        <w:shd w:val="clear" w:color="auto" w:fill="FFFFFF"/>
        <w:spacing w:after="0" w:line="294" w:lineRule="atLeast"/>
        <w:rPr>
          <w:rFonts w:ascii="Arial" w:hAnsi="Arial" w:cs="Arial"/>
          <w:color w:val="000000"/>
        </w:rPr>
      </w:pPr>
    </w:p>
    <w:p w:rsidR="0045071D" w:rsidRPr="0045071D" w:rsidRDefault="0045071D" w:rsidP="0045071D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sz w:val="24"/>
          <w:szCs w:val="24"/>
        </w:rPr>
        <w:t>ЛАБОРАТОРНАЯ РАБОТА № 1</w:t>
      </w:r>
    </w:p>
    <w:p w:rsidR="0045071D" w:rsidRPr="0045071D" w:rsidRDefault="0045071D" w:rsidP="0045071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071D" w:rsidRPr="0045071D" w:rsidRDefault="0045071D" w:rsidP="0045071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>«ДЕЙСТВИЕ ФЕРМЕНТА КАТАЛАЗЫ НА ПЕРОКСИД ВОДОРОДА»</w:t>
      </w:r>
    </w:p>
    <w:p w:rsidR="0045071D" w:rsidRPr="0045071D" w:rsidRDefault="0045071D" w:rsidP="0045071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: изучить действие фермента каталаза на </w:t>
      </w:r>
      <w:proofErr w:type="spellStart"/>
      <w:r w:rsidRPr="0045071D">
        <w:rPr>
          <w:rFonts w:ascii="Times New Roman" w:eastAsia="Times New Roman" w:hAnsi="Times New Roman" w:cs="Times New Roman"/>
          <w:sz w:val="24"/>
          <w:szCs w:val="24"/>
        </w:rPr>
        <w:t>пероксид</w:t>
      </w:r>
      <w:proofErr w:type="spellEnd"/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 водорода (Н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) и условия, в которых он функционирует.</w:t>
      </w:r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: 3% раствор </w:t>
      </w:r>
      <w:proofErr w:type="spellStart"/>
      <w:r w:rsidRPr="0045071D">
        <w:rPr>
          <w:rFonts w:ascii="Times New Roman" w:eastAsia="Times New Roman" w:hAnsi="Times New Roman" w:cs="Times New Roman"/>
          <w:sz w:val="24"/>
          <w:szCs w:val="24"/>
        </w:rPr>
        <w:t>пероксида</w:t>
      </w:r>
      <w:proofErr w:type="spellEnd"/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 водорода, кусочки сырого и вареного картофеля, лист бумаги, нож.</w:t>
      </w:r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071D" w:rsidRPr="0045071D" w:rsidRDefault="0045071D" w:rsidP="0045071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>ХОД РАБОТЫ</w:t>
      </w:r>
      <w:r w:rsidRPr="0045071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45071D" w:rsidRPr="0045071D" w:rsidRDefault="0045071D" w:rsidP="0045071D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>Поместите на один лист бумаги кусочек сырого картофеля, на другой лист кусочек варёного картофеля.</w:t>
      </w:r>
    </w:p>
    <w:p w:rsidR="0045071D" w:rsidRPr="0045071D" w:rsidRDefault="0045071D" w:rsidP="0045071D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На каждый кусочек налейте немного 3% раствора </w:t>
      </w:r>
      <w:proofErr w:type="spellStart"/>
      <w:r w:rsidRPr="0045071D">
        <w:rPr>
          <w:rFonts w:ascii="Times New Roman" w:eastAsia="Times New Roman" w:hAnsi="Times New Roman" w:cs="Times New Roman"/>
          <w:sz w:val="24"/>
          <w:szCs w:val="24"/>
        </w:rPr>
        <w:t>пероксида</w:t>
      </w:r>
      <w:proofErr w:type="spellEnd"/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 водорода.</w:t>
      </w:r>
    </w:p>
    <w:p w:rsidR="0045071D" w:rsidRPr="0045071D" w:rsidRDefault="0045071D" w:rsidP="0045071D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>Опишите наблюдаемые явления в каждом случае.</w:t>
      </w:r>
    </w:p>
    <w:p w:rsidR="0045071D" w:rsidRPr="0045071D" w:rsidRDefault="0045071D" w:rsidP="0045071D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>Оформите работу в виде таблицы.</w:t>
      </w:r>
    </w:p>
    <w:p w:rsidR="0045071D" w:rsidRPr="0045071D" w:rsidRDefault="0045071D" w:rsidP="0045071D">
      <w:pPr>
        <w:numPr>
          <w:ilvl w:val="0"/>
          <w:numId w:val="9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>Сформулируйте вывод по работе (вставьте в те</w:t>
      </w:r>
      <w:proofErr w:type="gramStart"/>
      <w:r w:rsidRPr="0045071D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45071D">
        <w:rPr>
          <w:rFonts w:ascii="Times New Roman" w:eastAsia="Times New Roman" w:hAnsi="Times New Roman" w:cs="Times New Roman"/>
          <w:sz w:val="24"/>
          <w:szCs w:val="24"/>
        </w:rPr>
        <w:t>опущенные слова).</w:t>
      </w:r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71D">
        <w:rPr>
          <w:rFonts w:ascii="Times New Roman" w:eastAsia="Times New Roman" w:hAnsi="Times New Roman" w:cs="Times New Roman"/>
          <w:sz w:val="24"/>
          <w:szCs w:val="24"/>
        </w:rPr>
        <w:t>Пероксид</w:t>
      </w:r>
      <w:proofErr w:type="spellEnd"/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 водорода – ядовитое вещество, образующееся в клетке в процессе жизнедеятельности. Фермент каталаза, ускоряет расщепление Н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2 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на воду и кислород. Фермент функционирует с очень большой скоростью, он расщепляет молекулу Н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 на Н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2 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+ О</w:t>
      </w:r>
      <w:proofErr w:type="gramStart"/>
      <w:r w:rsidRPr="0045071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gramEnd"/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sz w:val="24"/>
          <w:szCs w:val="24"/>
        </w:rPr>
        <w:t>Составьте таблицу.</w:t>
      </w:r>
    </w:p>
    <w:p w:rsidR="0045071D" w:rsidRPr="0045071D" w:rsidRDefault="0045071D" w:rsidP="0045071D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вывод, ответив на вопросы:</w:t>
      </w: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ферменты?</w:t>
      </w: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2. В чем мы убедились, демонстрируя этот опыт?</w:t>
      </w: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Выводы. </w:t>
      </w:r>
    </w:p>
    <w:p w:rsidR="0045071D" w:rsidRPr="0045071D" w:rsidRDefault="0045071D" w:rsidP="0045071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Ферменты - это вещества, которые ускоряют скорость химических реакций в организме. В обычных условиях Н2О2 (</w:t>
      </w:r>
      <w:proofErr w:type="spellStart"/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пероксид</w:t>
      </w:r>
      <w:proofErr w:type="spellEnd"/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водорода) очень медленно разлагается на воду и кислород. При воздействии на него ферментами живых клеток каталитическая активность каталазы, </w:t>
      </w:r>
      <w:proofErr w:type="spellStart"/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>пероксид</w:t>
      </w:r>
      <w:proofErr w:type="spellEnd"/>
      <w:r w:rsidRPr="00450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водорода распадается быстро, что мы и наблюдали в первом опыте с кусочком сырого картофеля. На втором кусочке (вареный картофель) реакция протекала обычным образом (медленно), так как в повреждённых высокой температурой клетках фермент отсутствует.</w:t>
      </w:r>
    </w:p>
    <w:p w:rsidR="007C5C15" w:rsidRDefault="007C5C15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Default="00290862" w:rsidP="007C5C1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90862" w:rsidRPr="0045071D" w:rsidRDefault="00290862" w:rsidP="007C5C15">
      <w:pPr>
        <w:rPr>
          <w:rFonts w:ascii="Times New Roman" w:hAnsi="Times New Roman" w:cs="Times New Roman"/>
          <w:sz w:val="24"/>
          <w:szCs w:val="24"/>
        </w:rPr>
      </w:pPr>
    </w:p>
    <w:p w:rsidR="00A57EF2" w:rsidRPr="00290862" w:rsidRDefault="00A57EF2" w:rsidP="00A57EF2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0862">
        <w:rPr>
          <w:rFonts w:ascii="Times New Roman" w:hAnsi="Times New Roman" w:cs="Times New Roman"/>
          <w:b/>
          <w:sz w:val="28"/>
          <w:szCs w:val="28"/>
          <w:u w:val="single"/>
        </w:rPr>
        <w:t>Лабораторная работа</w:t>
      </w:r>
      <w:r w:rsidR="004605EA" w:rsidRPr="00290862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2</w:t>
      </w:r>
    </w:p>
    <w:p w:rsidR="00A57EF2" w:rsidRPr="0045071D" w:rsidRDefault="00A57EF2" w:rsidP="00A57EF2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7EF2" w:rsidRPr="0045071D" w:rsidRDefault="00A57EF2" w:rsidP="00A57EF2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</w:rPr>
        <w:lastRenderedPageBreak/>
        <w:t>МНОГООБРАЗИЕ КЛЕТОК ЭУКАРИОТ.</w:t>
      </w:r>
    </w:p>
    <w:p w:rsidR="00A57EF2" w:rsidRPr="0045071D" w:rsidRDefault="00A57EF2" w:rsidP="00A57EF2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</w:rPr>
        <w:t>СРАВНЕНИЕ РАСТИТЕЛЬНЫХ И ЖИВОТНЫХ КЛЕТОК.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Содержание лабораторной </w:t>
      </w:r>
      <w:proofErr w:type="spellStart"/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r w:rsidRPr="0045071D">
        <w:rPr>
          <w:rFonts w:ascii="Times New Roman" w:hAnsi="Times New Roman" w:cs="Times New Roman"/>
          <w:sz w:val="24"/>
          <w:szCs w:val="24"/>
        </w:rPr>
        <w:t>повторить</w:t>
      </w:r>
      <w:proofErr w:type="spellEnd"/>
      <w:r w:rsidRPr="0045071D">
        <w:rPr>
          <w:rFonts w:ascii="Times New Roman" w:hAnsi="Times New Roman" w:cs="Times New Roman"/>
          <w:sz w:val="24"/>
          <w:szCs w:val="24"/>
        </w:rPr>
        <w:t xml:space="preserve"> особенности строения разных видов клеток эукариот.</w:t>
      </w:r>
    </w:p>
    <w:p w:rsidR="00A57EF2" w:rsidRPr="0045071D" w:rsidRDefault="00A57EF2" w:rsidP="00A57EF2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- сравнивать строение растительных и животных клеток;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- определять отличительные признаки клеток прокариот и эукариот.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лабораторной </w:t>
      </w:r>
      <w:proofErr w:type="spellStart"/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proofErr w:type="gramStart"/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507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5071D">
        <w:rPr>
          <w:rFonts w:ascii="Times New Roman" w:hAnsi="Times New Roman" w:cs="Times New Roman"/>
          <w:sz w:val="24"/>
          <w:szCs w:val="24"/>
        </w:rPr>
        <w:t>равнить</w:t>
      </w:r>
      <w:proofErr w:type="spellEnd"/>
      <w:r w:rsidRPr="0045071D">
        <w:rPr>
          <w:rFonts w:ascii="Times New Roman" w:hAnsi="Times New Roman" w:cs="Times New Roman"/>
          <w:sz w:val="24"/>
          <w:szCs w:val="24"/>
        </w:rPr>
        <w:t xml:space="preserve"> особенности клеток растений и животных для определения общих признаков и отличий в строении.</w:t>
      </w:r>
    </w:p>
    <w:p w:rsidR="00A57EF2" w:rsidRPr="0045071D" w:rsidRDefault="00A57EF2" w:rsidP="00A57E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pStyle w:val="a4"/>
        <w:spacing w:after="0"/>
        <w:ind w:firstLine="397"/>
        <w:jc w:val="both"/>
      </w:pPr>
      <w:r w:rsidRPr="0045071D">
        <w:rPr>
          <w:b/>
          <w:u w:val="single"/>
        </w:rPr>
        <w:t xml:space="preserve">Оборудование и </w:t>
      </w:r>
      <w:proofErr w:type="spellStart"/>
      <w:r w:rsidRPr="0045071D">
        <w:rPr>
          <w:b/>
          <w:u w:val="single"/>
        </w:rPr>
        <w:t>материалы</w:t>
      </w:r>
      <w:proofErr w:type="gramStart"/>
      <w:r w:rsidRPr="0045071D">
        <w:rPr>
          <w:b/>
          <w:u w:val="single"/>
        </w:rPr>
        <w:t>:</w:t>
      </w:r>
      <w:r w:rsidRPr="0045071D">
        <w:t>м</w:t>
      </w:r>
      <w:proofErr w:type="gramEnd"/>
      <w:r w:rsidRPr="0045071D">
        <w:t>икроскопы</w:t>
      </w:r>
      <w:proofErr w:type="spellEnd"/>
      <w:r w:rsidRPr="0045071D">
        <w:t>, готовые микропрепараты растительных и животных тканей.</w:t>
      </w:r>
    </w:p>
    <w:p w:rsidR="00A57EF2" w:rsidRPr="0045071D" w:rsidRDefault="00A57EF2" w:rsidP="00A57E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Инструктаж по технике безопасности</w:t>
      </w:r>
    </w:p>
    <w:p w:rsidR="00A57EF2" w:rsidRPr="0045071D" w:rsidRDefault="00A57EF2" w:rsidP="00A57EF2">
      <w:pPr>
        <w:spacing w:after="0" w:line="240" w:lineRule="auto"/>
        <w:ind w:firstLine="39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7EF2" w:rsidRPr="0045071D" w:rsidRDefault="00A57EF2" w:rsidP="00A57EF2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Во время работы оборудование и материалы располагайте на рабочем месте в порядке, указанном учителем или лабо</w:t>
      </w:r>
      <w:r w:rsidRPr="0045071D">
        <w:rPr>
          <w:rFonts w:ascii="Times New Roman" w:hAnsi="Times New Roman" w:cs="Times New Roman"/>
          <w:sz w:val="24"/>
          <w:szCs w:val="24"/>
        </w:rPr>
        <w:softHyphen/>
        <w:t>рантом.</w:t>
      </w:r>
    </w:p>
    <w:p w:rsidR="00A57EF2" w:rsidRPr="0045071D" w:rsidRDefault="00A57EF2" w:rsidP="00A57EF2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Не держите на рабочем месте предметы, не требующиеся при выполнении задания.</w:t>
      </w:r>
    </w:p>
    <w:p w:rsidR="00A57EF2" w:rsidRPr="0045071D" w:rsidRDefault="00A57EF2" w:rsidP="00A57EF2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 xml:space="preserve">Размещайте оборудование таким образом, чтобы исключить его падение или опрокидывание. </w:t>
      </w:r>
    </w:p>
    <w:p w:rsidR="00A57EF2" w:rsidRPr="0045071D" w:rsidRDefault="00A57EF2" w:rsidP="00A57EF2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Во время работы категорически запрещается пробовать воду на вкус.</w:t>
      </w:r>
    </w:p>
    <w:p w:rsidR="00A57EF2" w:rsidRPr="0045071D" w:rsidRDefault="00A57EF2" w:rsidP="00A57EF2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По окончании работы приведите в порядок свое рабочее место, сдайте оборудование и материалы, выданные в лотке.</w:t>
      </w:r>
    </w:p>
    <w:p w:rsidR="00A57EF2" w:rsidRPr="0045071D" w:rsidRDefault="00A57EF2" w:rsidP="00A57EF2">
      <w:pPr>
        <w:pStyle w:val="a7"/>
        <w:spacing w:after="0" w:line="240" w:lineRule="auto"/>
        <w:ind w:left="0" w:firstLine="39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7EF2" w:rsidRPr="0045071D" w:rsidRDefault="00A57EF2" w:rsidP="00A57EF2">
      <w:pPr>
        <w:pStyle w:val="a7"/>
        <w:spacing w:after="0" w:line="240" w:lineRule="auto"/>
        <w:ind w:left="0" w:firstLine="39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Порядок выполнения работы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. Рассмотрите препараты внутреннего строения листа при малом и большом увеличении. Определите типы растительных тканей на поперечном срезе листа. 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 xml:space="preserve"> Сравните клетки столбчатой, губчатой и покровной тканей растений. Выявите особенности клеток этих тканей в связи с их функциями у растений.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Рассмотрите препараты с клетками животных тканей. Укажите особенности строения клеток в связи с их функциями в организме животного.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7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45071D">
        <w:rPr>
          <w:rFonts w:ascii="Times New Roman" w:eastAsia="Times New Roman" w:hAnsi="Times New Roman" w:cs="Times New Roman"/>
          <w:sz w:val="24"/>
          <w:szCs w:val="24"/>
        </w:rPr>
        <w:t>Результаты наблюдений и выводы запишите в таблицу: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57EF2" w:rsidRPr="0045071D" w:rsidTr="00893368">
        <w:tc>
          <w:tcPr>
            <w:tcW w:w="2392" w:type="dxa"/>
          </w:tcPr>
          <w:p w:rsidR="00A57EF2" w:rsidRPr="0045071D" w:rsidRDefault="00A57EF2" w:rsidP="00893368">
            <w:pPr>
              <w:jc w:val="center"/>
              <w:rPr>
                <w:sz w:val="24"/>
                <w:szCs w:val="24"/>
              </w:rPr>
            </w:pPr>
            <w:r w:rsidRPr="0045071D">
              <w:rPr>
                <w:sz w:val="24"/>
                <w:szCs w:val="24"/>
              </w:rPr>
              <w:t>Клетка ткани</w:t>
            </w: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center"/>
              <w:rPr>
                <w:sz w:val="24"/>
                <w:szCs w:val="24"/>
              </w:rPr>
            </w:pPr>
            <w:r w:rsidRPr="0045071D">
              <w:rPr>
                <w:sz w:val="24"/>
                <w:szCs w:val="24"/>
              </w:rPr>
              <w:t>Рисунок клетки</w:t>
            </w: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center"/>
              <w:rPr>
                <w:sz w:val="24"/>
                <w:szCs w:val="24"/>
              </w:rPr>
            </w:pPr>
            <w:r w:rsidRPr="0045071D">
              <w:rPr>
                <w:sz w:val="24"/>
                <w:szCs w:val="24"/>
              </w:rPr>
              <w:t>Особенности строения</w:t>
            </w: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center"/>
              <w:rPr>
                <w:sz w:val="24"/>
                <w:szCs w:val="24"/>
              </w:rPr>
            </w:pPr>
            <w:r w:rsidRPr="0045071D">
              <w:rPr>
                <w:sz w:val="24"/>
                <w:szCs w:val="24"/>
              </w:rPr>
              <w:t>Выполняемые функции</w:t>
            </w:r>
          </w:p>
        </w:tc>
      </w:tr>
      <w:tr w:rsidR="00A57EF2" w:rsidRPr="0045071D" w:rsidTr="00893368">
        <w:tc>
          <w:tcPr>
            <w:tcW w:w="2392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</w:tr>
      <w:tr w:rsidR="00A57EF2" w:rsidRPr="0045071D" w:rsidTr="00893368">
        <w:tc>
          <w:tcPr>
            <w:tcW w:w="2392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</w:tr>
      <w:tr w:rsidR="00A57EF2" w:rsidRPr="0045071D" w:rsidTr="00893368">
        <w:tc>
          <w:tcPr>
            <w:tcW w:w="2392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</w:tr>
      <w:tr w:rsidR="00A57EF2" w:rsidRPr="0045071D" w:rsidTr="00893368">
        <w:tc>
          <w:tcPr>
            <w:tcW w:w="2392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A57EF2" w:rsidRPr="0045071D" w:rsidRDefault="00A57EF2" w:rsidP="00893368">
            <w:pPr>
              <w:jc w:val="both"/>
              <w:rPr>
                <w:sz w:val="24"/>
                <w:szCs w:val="24"/>
              </w:rPr>
            </w:pPr>
          </w:p>
        </w:tc>
      </w:tr>
    </w:tbl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Сформулируйте вывод.</w:t>
      </w:r>
    </w:p>
    <w:p w:rsidR="00A57EF2" w:rsidRPr="0045071D" w:rsidRDefault="00A57EF2" w:rsidP="00A57EF2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7EF2" w:rsidRPr="0045071D" w:rsidRDefault="00A57EF2" w:rsidP="00A57EF2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071D">
        <w:rPr>
          <w:rFonts w:ascii="Times New Roman" w:hAnsi="Times New Roman" w:cs="Times New Roman"/>
          <w:i/>
          <w:sz w:val="24"/>
          <w:szCs w:val="24"/>
        </w:rPr>
        <w:t>Для формулировки вывода ответьте на вопросы: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sz w:val="24"/>
          <w:szCs w:val="24"/>
        </w:rPr>
        <w:t>Что общего и чем отличаются клетки прокариот и эукариот?</w:t>
      </w:r>
    </w:p>
    <w:p w:rsidR="00A57EF2" w:rsidRPr="0045071D" w:rsidRDefault="00A57EF2" w:rsidP="00A57EF2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sz w:val="24"/>
          <w:szCs w:val="24"/>
        </w:rPr>
        <w:t>Что общего и чем отличаются клетки растений и животных?</w:t>
      </w:r>
    </w:p>
    <w:p w:rsidR="00A57EF2" w:rsidRPr="0045071D" w:rsidRDefault="00A57EF2" w:rsidP="00A57EF2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sz w:val="24"/>
          <w:szCs w:val="24"/>
        </w:rPr>
        <w:t>Какое значение имеет клеточное строение для организмов?</w:t>
      </w:r>
    </w:p>
    <w:p w:rsidR="00A57EF2" w:rsidRPr="0045071D" w:rsidRDefault="00A57EF2" w:rsidP="00A57EF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7EF2" w:rsidRPr="0045071D" w:rsidRDefault="00A57EF2" w:rsidP="00A57EF2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Вопросы для самоконтроля</w:t>
      </w:r>
    </w:p>
    <w:p w:rsidR="00A57EF2" w:rsidRPr="0045071D" w:rsidRDefault="00A57EF2" w:rsidP="00A57E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rPr>
          <w:b/>
          <w:u w:val="single"/>
        </w:rPr>
        <w:t>Задание 1</w:t>
      </w:r>
      <w:r w:rsidRPr="0045071D">
        <w:t xml:space="preserve"> –</w:t>
      </w:r>
      <w:r w:rsidRPr="0045071D">
        <w:rPr>
          <w:bCs/>
          <w:iCs/>
        </w:rPr>
        <w:t>составьте пары из предложенных понятий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 xml:space="preserve">А. Растительная клетка                               а) </w:t>
      </w:r>
      <w:proofErr w:type="spellStart"/>
      <w:r w:rsidRPr="0045071D">
        <w:t>Гликокаликс</w:t>
      </w:r>
      <w:proofErr w:type="spellEnd"/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>Б. Животная клетка                                     б) Кольцевая хромосома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 xml:space="preserve">В. </w:t>
      </w:r>
      <w:proofErr w:type="spellStart"/>
      <w:r w:rsidRPr="0045071D">
        <w:t>Прокариотическая</w:t>
      </w:r>
      <w:proofErr w:type="spellEnd"/>
      <w:r w:rsidRPr="0045071D">
        <w:t xml:space="preserve"> клетка                       в) Большая вакуоль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 xml:space="preserve">                                                                       г) Центриоли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 xml:space="preserve">                                                                       </w:t>
      </w:r>
      <w:proofErr w:type="spellStart"/>
      <w:r w:rsidRPr="0045071D">
        <w:t>д</w:t>
      </w:r>
      <w:proofErr w:type="spellEnd"/>
      <w:r w:rsidRPr="0045071D">
        <w:t>) Мелкие рибосомы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 xml:space="preserve">                                                                       е) Пластиды</w:t>
      </w:r>
    </w:p>
    <w:p w:rsidR="00A57EF2" w:rsidRPr="0045071D" w:rsidRDefault="00A57EF2" w:rsidP="00A57E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A57EF2" w:rsidRPr="0045071D" w:rsidRDefault="00A57EF2" w:rsidP="00A57EF2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45071D">
        <w:rPr>
          <w:rFonts w:ascii="Times New Roman" w:hAnsi="Times New Roman" w:cs="Times New Roman"/>
          <w:b/>
          <w:sz w:val="24"/>
          <w:szCs w:val="24"/>
          <w:u w:val="single"/>
        </w:rPr>
        <w:t>Задание 2</w:t>
      </w:r>
      <w:r w:rsidRPr="0045071D">
        <w:rPr>
          <w:rFonts w:ascii="Times New Roman" w:hAnsi="Times New Roman" w:cs="Times New Roman"/>
          <w:sz w:val="24"/>
          <w:szCs w:val="24"/>
        </w:rPr>
        <w:t xml:space="preserve"> – выберите лишнее слово и объясните свой выбор: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>А) лист, ЭПС, митохондрии, кольцевая хромосома</w:t>
      </w:r>
    </w:p>
    <w:p w:rsidR="00A57EF2" w:rsidRPr="0045071D" w:rsidRDefault="00A57EF2" w:rsidP="00A57EF2">
      <w:pPr>
        <w:pStyle w:val="a4"/>
        <w:spacing w:after="0"/>
        <w:ind w:firstLine="397"/>
      </w:pPr>
      <w:r w:rsidRPr="0045071D">
        <w:t>Б) жгутик, пластиды, клеточная стенка</w:t>
      </w:r>
    </w:p>
    <w:p w:rsidR="00A57EF2" w:rsidRDefault="00A57EF2" w:rsidP="00A57EF2">
      <w:pPr>
        <w:pStyle w:val="a4"/>
        <w:spacing w:after="0"/>
        <w:ind w:firstLine="397"/>
      </w:pPr>
      <w:r w:rsidRPr="0045071D">
        <w:t>В) амеба, бактерия, инфузория – туфелька, эвглена зеленая.</w:t>
      </w:r>
    </w:p>
    <w:p w:rsidR="009410FA" w:rsidRDefault="009410FA" w:rsidP="00A57EF2">
      <w:pPr>
        <w:pStyle w:val="a4"/>
        <w:spacing w:after="0"/>
        <w:ind w:firstLine="397"/>
      </w:pPr>
    </w:p>
    <w:p w:rsidR="009410FA" w:rsidRPr="0045071D" w:rsidRDefault="009410FA" w:rsidP="00A57EF2">
      <w:pPr>
        <w:pStyle w:val="a4"/>
        <w:spacing w:after="0"/>
        <w:ind w:firstLine="397"/>
      </w:pPr>
    </w:p>
    <w:p w:rsidR="000763D4" w:rsidRPr="009410FA" w:rsidRDefault="000763D4" w:rsidP="00941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862" w:rsidRDefault="00290862" w:rsidP="009410FA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Практическая работа №</w:t>
      </w:r>
      <w:r w:rsidR="009410FA" w:rsidRPr="009410FA">
        <w:rPr>
          <w:rStyle w:val="a3"/>
          <w:rFonts w:ascii="Times New Roman" w:hAnsi="Times New Roman" w:cs="Times New Roman"/>
          <w:sz w:val="28"/>
          <w:szCs w:val="28"/>
        </w:rPr>
        <w:t>2</w:t>
      </w:r>
    </w:p>
    <w:p w:rsidR="000763D4" w:rsidRPr="009410FA" w:rsidRDefault="009410FA" w:rsidP="00941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0FA">
        <w:rPr>
          <w:rStyle w:val="a3"/>
          <w:rFonts w:ascii="Times New Roman" w:hAnsi="Times New Roman" w:cs="Times New Roman"/>
          <w:sz w:val="28"/>
          <w:szCs w:val="28"/>
        </w:rPr>
        <w:t xml:space="preserve"> Решение задач на скрещивание</w:t>
      </w:r>
      <w:r w:rsidRPr="009410FA">
        <w:rPr>
          <w:rFonts w:ascii="Times New Roman" w:hAnsi="Times New Roman" w:cs="Times New Roman"/>
          <w:b/>
          <w:sz w:val="28"/>
          <w:szCs w:val="28"/>
        </w:rPr>
        <w:t>*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IV. И еще одно умение, без которого невозможно решить задачу, – 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определять, к какому разделу она относится</w:t>
      </w:r>
      <w:r>
        <w:rPr>
          <w:rFonts w:ascii="Arial" w:hAnsi="Arial" w:cs="Arial"/>
          <w:color w:val="000000"/>
          <w:sz w:val="20"/>
          <w:szCs w:val="20"/>
        </w:rPr>
        <w:t>: мон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>- или полигибридное скрещивание; наследование, сцепленное с полом, или наследование признаков при взаимодействии генов... Это позволяет учащимся выбрать необходимые для решения задачи законы, закономерности, правила, соотношения. С этой целью можно дать текст какой-либо задачи и предложить определить, к какому разделу она относится. Учащиеся должны помнить, что наследуются гены, а не признаки.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Упражнение 6. </w:t>
      </w:r>
      <w:r>
        <w:rPr>
          <w:rFonts w:ascii="Arial" w:hAnsi="Arial" w:cs="Arial"/>
          <w:color w:val="000000"/>
          <w:sz w:val="20"/>
          <w:szCs w:val="20"/>
        </w:rPr>
        <w:t>Одна из пород кур отличается укороченными ногами (такие куры не разрывают огородов). Этот признак – доминирующий. Управляющий им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ген</w:t>
      </w:r>
      <w:r>
        <w:rPr>
          <w:rFonts w:ascii="Arial" w:hAnsi="Arial" w:cs="Arial"/>
          <w:color w:val="000000"/>
          <w:sz w:val="20"/>
          <w:szCs w:val="20"/>
        </w:rPr>
        <w:t> вызывает одновременно и укорочение клюва. При этом у гомозиготных цыплят клюв так мал, что они не в состоянии пробить яичную скорлупу и гибнут, не вылупившись из яйца. В инкубаторе хозяйства, разводящего только коротконогих кур, получено 3000 цыплят. Сколько среди них коротконогих?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Упражнение 7.</w:t>
      </w:r>
      <w:r>
        <w:rPr>
          <w:rFonts w:ascii="Arial" w:hAnsi="Arial" w:cs="Arial"/>
          <w:color w:val="000000"/>
          <w:sz w:val="20"/>
          <w:szCs w:val="20"/>
        </w:rPr>
        <w:t> В медицине имеет большое значение различие между четырьмя группами человеческой крови. Группа крови является наследственным признаком, зависящим от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одного гена</w:t>
      </w:r>
      <w:r>
        <w:rPr>
          <w:rFonts w:ascii="Arial" w:hAnsi="Arial" w:cs="Arial"/>
          <w:color w:val="000000"/>
          <w:sz w:val="20"/>
          <w:szCs w:val="20"/>
        </w:rPr>
        <w:t>. Ген этот имеет не две, а три аллели, обозначаемые символами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proofErr w:type="gramEnd"/>
      <w:r>
        <w:rPr>
          <w:rFonts w:ascii="Arial" w:hAnsi="Arial" w:cs="Arial"/>
          <w:color w:val="000000"/>
          <w:sz w:val="20"/>
          <w:szCs w:val="20"/>
        </w:rPr>
        <w:t>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. Лица с генотипом </w:t>
      </w:r>
      <w:r>
        <w:rPr>
          <w:rFonts w:ascii="Arial" w:hAnsi="Arial" w:cs="Arial"/>
          <w:b/>
          <w:bCs/>
          <w:color w:val="000000"/>
          <w:sz w:val="20"/>
          <w:szCs w:val="20"/>
        </w:rPr>
        <w:t>00</w:t>
      </w:r>
      <w:r>
        <w:rPr>
          <w:rFonts w:ascii="Arial" w:hAnsi="Arial" w:cs="Arial"/>
          <w:color w:val="000000"/>
          <w:sz w:val="20"/>
          <w:szCs w:val="20"/>
        </w:rPr>
        <w:t> имеют первую группу крови, с генотипами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r>
        <w:rPr>
          <w:rFonts w:ascii="Arial" w:hAnsi="Arial" w:cs="Arial"/>
          <w:color w:val="000000"/>
          <w:sz w:val="20"/>
          <w:szCs w:val="20"/>
        </w:rPr>
        <w:t> или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А0</w:t>
      </w:r>
      <w:r>
        <w:rPr>
          <w:rFonts w:ascii="Arial" w:hAnsi="Arial" w:cs="Arial"/>
          <w:color w:val="000000"/>
          <w:sz w:val="20"/>
          <w:szCs w:val="20"/>
        </w:rPr>
        <w:t> – вторую,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BB</w:t>
      </w:r>
      <w:r>
        <w:rPr>
          <w:rFonts w:ascii="Arial" w:hAnsi="Arial" w:cs="Arial"/>
          <w:color w:val="000000"/>
          <w:sz w:val="20"/>
          <w:szCs w:val="20"/>
        </w:rPr>
        <w:t> или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В0</w:t>
      </w:r>
      <w:r>
        <w:rPr>
          <w:rFonts w:ascii="Arial" w:hAnsi="Arial" w:cs="Arial"/>
          <w:color w:val="000000"/>
          <w:sz w:val="20"/>
          <w:szCs w:val="20"/>
        </w:rPr>
        <w:t> – третью,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АВ</w:t>
      </w:r>
      <w:r>
        <w:rPr>
          <w:rFonts w:ascii="Arial" w:hAnsi="Arial" w:cs="Arial"/>
          <w:color w:val="000000"/>
          <w:sz w:val="20"/>
          <w:szCs w:val="20"/>
        </w:rPr>
        <w:t> – четвертую (мы можем сказать, что аллели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proofErr w:type="gramEnd"/>
      <w:r>
        <w:rPr>
          <w:rFonts w:ascii="Arial" w:hAnsi="Arial" w:cs="Arial"/>
          <w:color w:val="000000"/>
          <w:sz w:val="20"/>
          <w:szCs w:val="20"/>
        </w:rPr>
        <w:t> и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В</w:t>
      </w:r>
      <w:r>
        <w:rPr>
          <w:rFonts w:ascii="Arial" w:hAnsi="Arial" w:cs="Arial"/>
          <w:color w:val="000000"/>
          <w:sz w:val="20"/>
          <w:szCs w:val="20"/>
        </w:rPr>
        <w:t> доминируют над аллелью </w:t>
      </w:r>
      <w:r>
        <w:rPr>
          <w:rFonts w:ascii="Arial" w:hAnsi="Arial" w:cs="Arial"/>
          <w:b/>
          <w:bCs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>, тогда как друг друга они не подавляют). Какие группы крови возможны у детей, если у их матери – вторая группа крови, а у отца – первая?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Ответ:</w:t>
      </w:r>
      <w:r>
        <w:rPr>
          <w:rFonts w:ascii="Arial" w:hAnsi="Arial" w:cs="Arial"/>
          <w:color w:val="000000"/>
          <w:sz w:val="20"/>
          <w:szCs w:val="20"/>
        </w:rPr>
        <w:t> обе задачи на моногибридное скрещивание, так как речь идет об одном гене. (</w:t>
      </w:r>
      <w:r>
        <w:rPr>
          <w:rFonts w:ascii="Arial" w:hAnsi="Arial" w:cs="Arial"/>
          <w:i/>
          <w:iCs/>
          <w:color w:val="000000"/>
          <w:sz w:val="20"/>
          <w:szCs w:val="20"/>
        </w:rPr>
        <w:t>Ключевые слова выделены в тексте задач</w:t>
      </w:r>
      <w:r>
        <w:rPr>
          <w:rFonts w:ascii="Arial" w:hAnsi="Arial" w:cs="Arial"/>
          <w:color w:val="000000"/>
          <w:sz w:val="20"/>
          <w:szCs w:val="20"/>
        </w:rPr>
        <w:t>.)</w:t>
      </w:r>
    </w:p>
    <w:p w:rsidR="009410FA" w:rsidRDefault="009410FA" w:rsidP="009410FA">
      <w:pPr>
        <w:pStyle w:val="3"/>
        <w:shd w:val="clear" w:color="auto" w:fill="FFFFFF"/>
        <w:rPr>
          <w:rFonts w:ascii="Arial" w:hAnsi="Arial" w:cs="Arial"/>
          <w:color w:val="885F4A"/>
          <w:sz w:val="24"/>
          <w:szCs w:val="24"/>
        </w:rPr>
      </w:pPr>
      <w:r>
        <w:rPr>
          <w:rFonts w:ascii="Arial" w:hAnsi="Arial" w:cs="Arial"/>
          <w:color w:val="885F4A"/>
          <w:sz w:val="24"/>
          <w:szCs w:val="24"/>
        </w:rPr>
        <w:t>Типы задач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Все генетические задачи, какой бы темы они ни касались (моно- или полигибридное скрещивание,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аутосомное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или сцепленное с полом наследование, наследование мон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или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полигенных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признаков), сводятся к трем типам: 1) расчетные; 2) на определение генотипа; 3) на определение характера наследования признака.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В условии 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расчетной задачи</w:t>
      </w:r>
      <w:r>
        <w:rPr>
          <w:rFonts w:ascii="Arial" w:hAnsi="Arial" w:cs="Arial"/>
          <w:color w:val="000000"/>
          <w:sz w:val="20"/>
          <w:szCs w:val="20"/>
        </w:rPr>
        <w:t> должны содержаться сведения:</w:t>
      </w:r>
      <w:r>
        <w:rPr>
          <w:rFonts w:ascii="Arial" w:hAnsi="Arial" w:cs="Arial"/>
          <w:color w:val="000000"/>
          <w:sz w:val="20"/>
          <w:szCs w:val="20"/>
        </w:rPr>
        <w:br/>
        <w:t xml:space="preserve">– о характере наследования признака (доминантный или рецессивный,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аутосомный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или сцепленный с полом и др.);</w:t>
      </w:r>
      <w:r>
        <w:rPr>
          <w:rFonts w:ascii="Arial" w:hAnsi="Arial" w:cs="Arial"/>
          <w:color w:val="000000"/>
          <w:sz w:val="20"/>
          <w:szCs w:val="20"/>
        </w:rPr>
        <w:br/>
        <w:t>– прямо или косвенно (через фенотип) должны быть указаны генотипы родительского поколения.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t>Вопрос расчетной задачи касается прогноза генетической и фенотипической характеристик потомства. Приведем пример задачи расчетного типа.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 2. </w:t>
      </w:r>
      <w:r>
        <w:rPr>
          <w:rFonts w:ascii="Arial" w:hAnsi="Arial" w:cs="Arial"/>
          <w:color w:val="000000"/>
          <w:sz w:val="20"/>
          <w:szCs w:val="20"/>
        </w:rPr>
        <w:t>У человека ген полидактилии (многопалости) доминирует над нормальным строением кисти. У жены кисть нормальная, муж гетерозиготен по гену полидактилии. Определите вероятность рождения в этой семье многопалого ребенка.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Решение этой задачи начинается с записи ее условия и обозначения генов. Затем определяются (предположительно) генотипы родителей. Генотип мужа известен, генотип жены легко установить по фенотипу – она носительница рецессивного признака, значит,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гомозиготна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по соответствующему гену. Следующий этап – написание значений гамет. Следует обратить внимание на то, что гомозиготный организм образует один тип гамет, поэтому нередко встречающееся написание в этом случае двух одинаковых гамет не имеет смысла. Гетерозиготный организм формирует два типа гамет. Соединение гамет случайно, поэтому появление двух типов зигот равновероятно: 1:1.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Решение.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:       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8" name="Рисунок 28" descr="https://bio.1sept.ru/2004/05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o.1sept.ru/2004/05/1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9" name="Рисунок 29" descr="https://bio.1sept.ru/2004/05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o.1sept.ru/2004/05/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  <w:t>гаметы: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>:       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  <w:t>где: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 – ген полидактилии,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 </w:t>
      </w:r>
      <w:r>
        <w:rPr>
          <w:rFonts w:ascii="Arial" w:hAnsi="Arial" w:cs="Arial"/>
          <w:color w:val="000000"/>
          <w:sz w:val="20"/>
          <w:szCs w:val="20"/>
        </w:rPr>
        <w:t>– нормальный ген.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Ответ: </w:t>
      </w:r>
      <w:r>
        <w:rPr>
          <w:rFonts w:ascii="Arial" w:hAnsi="Arial" w:cs="Arial"/>
          <w:color w:val="000000"/>
          <w:sz w:val="20"/>
          <w:szCs w:val="20"/>
        </w:rPr>
        <w:t>вероятность рождения многопалого ребенка составляет примерно 50%.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Обратите ваше внимание на недопустимость давать ответ в такой форме: «Один ребенок в семье родится нормальным и один многопалым» или еще хуже: «Первый ребенок будет многопалым, а второй нормальным». Сколько и каких детей будет у супругов, точно сказать нельзя, поэтому необходимо оперировать понятием вероятности.</w:t>
      </w:r>
      <w:r>
        <w:rPr>
          <w:rFonts w:ascii="Arial" w:hAnsi="Arial" w:cs="Arial"/>
          <w:color w:val="000000"/>
          <w:sz w:val="20"/>
          <w:szCs w:val="20"/>
        </w:rPr>
        <w:br/>
        <w:t>В условии 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задачи на определение генотипа</w:t>
      </w:r>
      <w:r>
        <w:rPr>
          <w:rFonts w:ascii="Arial" w:hAnsi="Arial" w:cs="Arial"/>
          <w:color w:val="000000"/>
          <w:sz w:val="20"/>
          <w:szCs w:val="20"/>
        </w:rPr>
        <w:t> должна содержаться информация:</w:t>
      </w:r>
      <w:r>
        <w:rPr>
          <w:rFonts w:ascii="Arial" w:hAnsi="Arial" w:cs="Arial"/>
          <w:color w:val="000000"/>
          <w:sz w:val="20"/>
          <w:szCs w:val="20"/>
        </w:rPr>
        <w:br/>
        <w:t>– о характере наследования признака;</w:t>
      </w:r>
      <w:r>
        <w:rPr>
          <w:rFonts w:ascii="Arial" w:hAnsi="Arial" w:cs="Arial"/>
          <w:color w:val="000000"/>
          <w:sz w:val="20"/>
          <w:szCs w:val="20"/>
        </w:rPr>
        <w:br/>
        <w:t>– о фенотипах родителей;</w:t>
      </w:r>
      <w:r>
        <w:rPr>
          <w:rFonts w:ascii="Arial" w:hAnsi="Arial" w:cs="Arial"/>
          <w:color w:val="000000"/>
          <w:sz w:val="20"/>
          <w:szCs w:val="20"/>
        </w:rPr>
        <w:br/>
        <w:t>– о генотипах потомства (прямо или косвенно).</w:t>
      </w:r>
      <w:r>
        <w:rPr>
          <w:rFonts w:ascii="Arial" w:hAnsi="Arial" w:cs="Arial"/>
          <w:color w:val="000000"/>
          <w:sz w:val="20"/>
          <w:szCs w:val="20"/>
        </w:rPr>
        <w:br/>
        <w:t>Вопрос такой задачи требует характеристики генотипа одного или обоих родителей.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 3. </w:t>
      </w:r>
      <w:r>
        <w:rPr>
          <w:rFonts w:ascii="Arial" w:hAnsi="Arial" w:cs="Arial"/>
          <w:color w:val="000000"/>
          <w:sz w:val="20"/>
          <w:szCs w:val="20"/>
        </w:rPr>
        <w:t>У норок коричневая окраска меха доминирует над голубой. Скрестили коричневую самку с самцом голубой окраски. Среди потомства два щенка коричневых и один голубой. Чистопородна ли самка?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Записываем условие задачи, вводя обозначения генов. Решение начинаем с составления схемы скрещивания. Самка обладает доминантным признаком. Она может быть как гом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r>
        <w:rPr>
          <w:rFonts w:ascii="Arial" w:hAnsi="Arial" w:cs="Arial"/>
          <w:color w:val="000000"/>
          <w:sz w:val="20"/>
          <w:szCs w:val="20"/>
        </w:rPr>
        <w:t>), так и гетерозиготной (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). Неопределенность генотипа обозначаем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 xml:space="preserve">. Самец с рецессивным признаком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гомозиготен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по соответствующему гену –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Потомки с коричневой окраской меха наследовали этот ген от матери, а от отца – ген голубой окраски, следовательно, их генотипы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гетерозиготны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По генотипу коричневых щенков установить генотип матери невозможно. Голубой щенок от каждого из родителей получил ген голубой окраски. Следовательно, мать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гетерозиготна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нечистопородна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Решение.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:        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30" name="Рисунок 30" descr="https://bio.1sept.ru/2004/05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io.1sept.ru/2004/05/1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31" name="Рисунок 31" descr="https://bio.1sept.ru/2004/05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.1sept.ru/2004/05/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  <w:t>гаметы: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   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     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>:        1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proofErr w:type="spellEnd"/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: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1 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,</w:t>
      </w:r>
      <w:r>
        <w:rPr>
          <w:rFonts w:ascii="Arial" w:hAnsi="Arial" w:cs="Arial"/>
          <w:color w:val="000000"/>
          <w:sz w:val="20"/>
          <w:szCs w:val="20"/>
        </w:rPr>
        <w:br/>
        <w:t>Где: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 – ген коричневой окраски меха,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 – ген голубой окраски меха.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Ответ: </w:t>
      </w:r>
      <w:r>
        <w:rPr>
          <w:rFonts w:ascii="Arial" w:hAnsi="Arial" w:cs="Arial"/>
          <w:color w:val="000000"/>
          <w:sz w:val="20"/>
          <w:szCs w:val="20"/>
        </w:rPr>
        <w:t>генотип самки –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то есть она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нечистопородна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условиях 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задач на установление характера наследования </w:t>
      </w:r>
      <w:r>
        <w:rPr>
          <w:rFonts w:ascii="Arial" w:hAnsi="Arial" w:cs="Arial"/>
          <w:color w:val="000000"/>
          <w:sz w:val="20"/>
          <w:szCs w:val="20"/>
        </w:rPr>
        <w:t>признака:</w:t>
      </w:r>
      <w:r>
        <w:rPr>
          <w:rFonts w:ascii="Arial" w:hAnsi="Arial" w:cs="Arial"/>
          <w:color w:val="000000"/>
          <w:sz w:val="20"/>
          <w:szCs w:val="20"/>
        </w:rPr>
        <w:br/>
        <w:t>– предлагаются только фенотипы следующих друг за другом поколений (то есть фенотипы родителей и фенотипы потомства);</w:t>
      </w:r>
      <w:r>
        <w:rPr>
          <w:rFonts w:ascii="Arial" w:hAnsi="Arial" w:cs="Arial"/>
          <w:color w:val="000000"/>
          <w:sz w:val="20"/>
          <w:szCs w:val="20"/>
        </w:rPr>
        <w:br/>
        <w:t>– содержится количественная характеристика потомства.</w:t>
      </w:r>
      <w:r>
        <w:rPr>
          <w:rFonts w:ascii="Arial" w:hAnsi="Arial" w:cs="Arial"/>
          <w:color w:val="000000"/>
          <w:sz w:val="20"/>
          <w:szCs w:val="20"/>
        </w:rPr>
        <w:br/>
        <w:t>В вопросе такой задачи требуется установить характер наследования признака.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Задача 4. </w:t>
      </w:r>
      <w:r>
        <w:rPr>
          <w:rFonts w:ascii="Arial" w:hAnsi="Arial" w:cs="Arial"/>
          <w:color w:val="000000"/>
          <w:sz w:val="20"/>
          <w:szCs w:val="20"/>
        </w:rPr>
        <w:t xml:space="preserve">Скрестили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пестрых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петуха и курицу. Получили 26 пестрых, 12 черных и 13 белых цыплят. Как наследуется окраска оперения у кур?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При решении этой задачи логика рассуждения может быть следующей. Расщепление в потомстве свидетельствует о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гетерозиготности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родителей. Соотношение близкое к 1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2 : 1 говорит о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гетерозиготности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по одной паре генов. Согласно полученным долям (1/4 белые, 1/2 пестрые, 1/4 черные), черные и белые цыплята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гомозиготны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а пестрые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гетерозиготны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>Обозначение генов и генотипов с последующим составлением схемы скрещивания показывает, что сделанный вывод соответствует результату скрещивания.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Решение.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r>
        <w:rPr>
          <w:rFonts w:ascii="Arial" w:hAnsi="Arial" w:cs="Arial"/>
          <w:color w:val="000000"/>
          <w:sz w:val="20"/>
          <w:szCs w:val="20"/>
        </w:rPr>
        <w:t>:      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32" name="Рисунок 32" descr="https://bio.1sept.ru/2004/05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io.1sept.ru/2004/05/1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2875" cy="142875"/>
            <wp:effectExtent l="19050" t="0" r="9525" b="0"/>
            <wp:docPr id="33" name="Рисунок 33" descr="https://bio.1sept.ru/2004/05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.1sept.ru/2004/05/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         пестрые  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пестрые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  <w:t>гаметы: (</w:t>
      </w:r>
      <w:r>
        <w:rPr>
          <w:rStyle w:val="a3"/>
          <w:rFonts w:ascii="Arial" w:hAnsi="Arial" w:cs="Arial"/>
          <w:color w:val="000000"/>
          <w:sz w:val="20"/>
          <w:szCs w:val="20"/>
        </w:rPr>
        <w:t>А</w:t>
      </w:r>
      <w:r>
        <w:rPr>
          <w:rStyle w:val="a3"/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Fonts w:ascii="Arial" w:hAnsi="Arial" w:cs="Arial"/>
          <w:color w:val="000000"/>
          <w:sz w:val="20"/>
          <w:szCs w:val="20"/>
        </w:rPr>
        <w:t>)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 (</w:t>
      </w:r>
      <w:r>
        <w:rPr>
          <w:rStyle w:val="a3"/>
          <w:rFonts w:ascii="Arial" w:hAnsi="Arial" w:cs="Arial"/>
          <w:color w:val="000000"/>
          <w:sz w:val="20"/>
          <w:szCs w:val="20"/>
        </w:rPr>
        <w:t>А</w:t>
      </w:r>
      <w:r>
        <w:rPr>
          <w:rStyle w:val="a3"/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Fonts w:ascii="Arial" w:hAnsi="Arial" w:cs="Arial"/>
          <w:color w:val="000000"/>
          <w:sz w:val="20"/>
          <w:szCs w:val="20"/>
        </w:rPr>
        <w:t>) (</w:t>
      </w:r>
      <w:r>
        <w:rPr>
          <w:rFonts w:ascii="Arial" w:hAnsi="Arial" w:cs="Arial"/>
          <w:b/>
          <w:bCs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>:        1</w:t>
      </w:r>
      <w:r>
        <w:rPr>
          <w:rStyle w:val="a3"/>
          <w:rFonts w:ascii="Arial" w:hAnsi="Arial" w:cs="Arial"/>
          <w:color w:val="000000"/>
          <w:sz w:val="20"/>
          <w:szCs w:val="20"/>
        </w:rPr>
        <w:t>А</w:t>
      </w:r>
      <w:r>
        <w:rPr>
          <w:rStyle w:val="a3"/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Style w:val="a3"/>
          <w:rFonts w:ascii="Arial" w:hAnsi="Arial" w:cs="Arial"/>
          <w:color w:val="000000"/>
          <w:sz w:val="20"/>
          <w:szCs w:val="20"/>
        </w:rPr>
        <w:t>А</w:t>
      </w:r>
      <w:r>
        <w:rPr>
          <w:rStyle w:val="a3"/>
          <w:rFonts w:ascii="Arial" w:hAnsi="Arial" w:cs="Arial"/>
          <w:color w:val="000000"/>
          <w:sz w:val="20"/>
          <w:szCs w:val="20"/>
          <w:vertAlign w:val="superscript"/>
        </w:rPr>
        <w:t>+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: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 2</w:t>
      </w:r>
      <w:r>
        <w:rPr>
          <w:rStyle w:val="a3"/>
          <w:rFonts w:ascii="Arial" w:hAnsi="Arial" w:cs="Arial"/>
          <w:color w:val="000000"/>
          <w:sz w:val="20"/>
          <w:szCs w:val="20"/>
        </w:rPr>
        <w:t>А</w:t>
      </w:r>
      <w:r>
        <w:rPr>
          <w:rStyle w:val="a3"/>
          <w:rFonts w:ascii="Arial" w:hAnsi="Arial" w:cs="Arial"/>
          <w:color w:val="000000"/>
          <w:sz w:val="20"/>
          <w:szCs w:val="20"/>
          <w:vertAlign w:val="superscript"/>
        </w:rPr>
        <w:t>+</w:t>
      </w:r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> : 1</w:t>
      </w:r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r>
        <w:rPr>
          <w:rFonts w:ascii="Arial" w:hAnsi="Arial" w:cs="Arial"/>
          <w:color w:val="000000"/>
          <w:sz w:val="20"/>
          <w:szCs w:val="20"/>
        </w:rPr>
        <w:br/>
        <w:t>          черные пестрые белые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Ответ:</w:t>
      </w:r>
      <w:r>
        <w:rPr>
          <w:rFonts w:ascii="Arial" w:hAnsi="Arial" w:cs="Arial"/>
          <w:color w:val="000000"/>
          <w:sz w:val="20"/>
          <w:szCs w:val="20"/>
        </w:rPr>
        <w:t> окраска оперения у кур определяется парой полудоминантных генов, каждый из которых обуславливает белый или черный цвет, а вместе они контролируют развитие пестрого оперения.</w:t>
      </w:r>
    </w:p>
    <w:p w:rsidR="009410FA" w:rsidRDefault="009410FA" w:rsidP="009410FA">
      <w:pPr>
        <w:pStyle w:val="3"/>
        <w:shd w:val="clear" w:color="auto" w:fill="FFFFFF"/>
        <w:rPr>
          <w:rFonts w:ascii="Arial" w:hAnsi="Arial" w:cs="Arial"/>
          <w:color w:val="885F4A"/>
          <w:sz w:val="24"/>
          <w:szCs w:val="24"/>
        </w:rPr>
      </w:pPr>
      <w:r>
        <w:rPr>
          <w:rFonts w:ascii="Arial" w:hAnsi="Arial" w:cs="Arial"/>
          <w:color w:val="885F4A"/>
          <w:sz w:val="24"/>
          <w:szCs w:val="24"/>
        </w:rPr>
        <w:t>Использование на уроках иллюстрированных задач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Задачи по генетике можно подразделить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на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текстовые и иллюстрированные. Преимущество иллюстрированных задач перед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текстовыми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очевидно. Оно основано на том, что зрительное восприятие изображений активизирует внимание и интерес учащихся, способствует лучшему осмыслению условия задачи и изучаемых закономерностей.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 5.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71600" cy="714375"/>
            <wp:effectExtent l="19050" t="0" r="0" b="0"/>
            <wp:docPr id="34" name="Рисунок 34" descr="https://bio.1sept.ru/2004/05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o.1sept.ru/2004/05/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Какая окраска шерсти у кроликов доминирует?</w:t>
      </w:r>
      <w:r>
        <w:rPr>
          <w:rFonts w:ascii="Arial" w:hAnsi="Arial" w:cs="Arial"/>
          <w:color w:val="000000"/>
          <w:sz w:val="20"/>
          <w:szCs w:val="20"/>
        </w:rPr>
        <w:br/>
        <w:t>2. Каковы генотипы родителей и гибридов первого поколения по признаку окраски шерсти?</w:t>
      </w:r>
      <w:r>
        <w:rPr>
          <w:rFonts w:ascii="Arial" w:hAnsi="Arial" w:cs="Arial"/>
          <w:color w:val="000000"/>
          <w:sz w:val="20"/>
          <w:szCs w:val="20"/>
        </w:rPr>
        <w:br/>
        <w:t>3. Какие генетические закономерности проявляются при такой гибридизации?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Ответы.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Доминирует темная окраска шерсти.</w:t>
      </w:r>
      <w:r>
        <w:rPr>
          <w:rFonts w:ascii="Arial" w:hAnsi="Arial" w:cs="Arial"/>
          <w:color w:val="000000"/>
          <w:sz w:val="20"/>
          <w:szCs w:val="20"/>
        </w:rPr>
        <w:br/>
        <w:t>2. 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: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; </w:t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: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>3. Мы наблюдаем проявления правил доминирования признаков и единообразия первого поколения.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Рисунки могут быть схематичными.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 6.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76375" cy="1228725"/>
            <wp:effectExtent l="19050" t="0" r="9525" b="0"/>
            <wp:docPr id="35" name="Рисунок 35" descr="https://bio.1sept.ru/2004/05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o.1sept.ru/2004/05/2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Какая форма плода томата (шаровидная или грушевидная) доминирует?</w:t>
      </w:r>
      <w:r>
        <w:rPr>
          <w:rFonts w:ascii="Arial" w:hAnsi="Arial" w:cs="Arial"/>
          <w:color w:val="000000"/>
          <w:sz w:val="20"/>
          <w:szCs w:val="20"/>
        </w:rPr>
        <w:br/>
        <w:t>2. Каковы генотипы родителей и гибридов 1 и 2 поколения?</w:t>
      </w:r>
      <w:r>
        <w:rPr>
          <w:rFonts w:ascii="Arial" w:hAnsi="Arial" w:cs="Arial"/>
          <w:color w:val="000000"/>
          <w:sz w:val="20"/>
          <w:szCs w:val="20"/>
        </w:rPr>
        <w:br/>
        <w:t>3. Какие генетические закономерности, открытые Менделем, проявляются при такой гибридизации?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lastRenderedPageBreak/>
        <w:t>Ответы.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Доминирует шаровидная форма плода.</w:t>
      </w:r>
      <w:r>
        <w:rPr>
          <w:rFonts w:ascii="Arial" w:hAnsi="Arial" w:cs="Arial"/>
          <w:color w:val="000000"/>
          <w:sz w:val="20"/>
          <w:szCs w:val="20"/>
        </w:rPr>
        <w:br/>
        <w:t>2. 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: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r>
        <w:rPr>
          <w:rFonts w:ascii="Arial" w:hAnsi="Arial" w:cs="Arial"/>
          <w:color w:val="000000"/>
          <w:sz w:val="20"/>
          <w:szCs w:val="20"/>
        </w:rPr>
        <w:t>; </w:t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: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; </w:t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2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: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25% </w:t>
      </w:r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r>
        <w:rPr>
          <w:rFonts w:ascii="Arial" w:hAnsi="Arial" w:cs="Arial"/>
          <w:color w:val="000000"/>
          <w:sz w:val="20"/>
          <w:szCs w:val="20"/>
        </w:rPr>
        <w:t>, 50%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25%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>3. Законы единообразия гибридов первого поколения (I закон Менделя) и закон расщепления (II закон Менделя).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Задача 7.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76375" cy="819150"/>
            <wp:effectExtent l="19050" t="0" r="9525" b="0"/>
            <wp:docPr id="36" name="Рисунок 36" descr="https://bio.1sept.ru/2004/05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io.1sept.ru/2004/05/2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Каковы генотипы родителей и гибридов </w:t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>, если красная окраска и круглая форма плодов томата – доминантные признаки, а желтая окраска и грушевидная форма – рецессивные признаки?</w:t>
      </w:r>
      <w:r>
        <w:rPr>
          <w:rFonts w:ascii="Arial" w:hAnsi="Arial" w:cs="Arial"/>
          <w:color w:val="000000"/>
          <w:sz w:val="20"/>
          <w:szCs w:val="20"/>
        </w:rPr>
        <w:br/>
        <w:t>2. Докажите, что при таком скрещивании проявляется закон независимого распределения генов.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Ответы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1. 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: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АаВb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ааВb</w:t>
      </w:r>
      <w:proofErr w:type="spellEnd"/>
      <w:r>
        <w:rPr>
          <w:rFonts w:ascii="Arial" w:hAnsi="Arial" w:cs="Arial"/>
          <w:color w:val="000000"/>
          <w:sz w:val="20"/>
          <w:szCs w:val="20"/>
        </w:rPr>
        <w:t>; </w:t>
      </w:r>
      <w:r>
        <w:rPr>
          <w:rFonts w:ascii="Arial" w:hAnsi="Arial" w:cs="Arial"/>
          <w:b/>
          <w:bCs/>
          <w:color w:val="000000"/>
          <w:sz w:val="20"/>
          <w:szCs w:val="20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vertAlign w:val="sub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>: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Аа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BB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>, 2</w:t>
      </w:r>
      <w:r>
        <w:rPr>
          <w:rFonts w:ascii="Arial" w:hAnsi="Arial" w:cs="Arial"/>
          <w:b/>
          <w:bCs/>
          <w:color w:val="000000"/>
          <w:sz w:val="20"/>
          <w:szCs w:val="20"/>
        </w:rPr>
        <w:t>AaBb</w:t>
      </w:r>
      <w:r>
        <w:rPr>
          <w:rFonts w:ascii="Arial" w:hAnsi="Arial" w:cs="Arial"/>
          <w:color w:val="000000"/>
          <w:sz w:val="20"/>
          <w:szCs w:val="20"/>
        </w:rPr>
        <w:t>,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Aabb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aaBB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2</w:t>
      </w:r>
      <w:r>
        <w:rPr>
          <w:rFonts w:ascii="Arial" w:hAnsi="Arial" w:cs="Arial"/>
          <w:b/>
          <w:bCs/>
          <w:color w:val="000000"/>
          <w:sz w:val="20"/>
          <w:szCs w:val="20"/>
        </w:rPr>
        <w:t>aaBb</w:t>
      </w:r>
      <w:r>
        <w:rPr>
          <w:rFonts w:ascii="Arial" w:hAnsi="Arial" w:cs="Arial"/>
          <w:color w:val="000000"/>
          <w:sz w:val="20"/>
          <w:szCs w:val="20"/>
        </w:rPr>
        <w:t>, 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aabb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>2. Наследование признака окраски плодов томата идет независимо от их формы, а именно отношение числа красных плодов к желтым равняется:</w:t>
      </w:r>
      <w:r>
        <w:rPr>
          <w:rFonts w:ascii="Arial" w:hAnsi="Arial" w:cs="Arial"/>
          <w:color w:val="000000"/>
          <w:sz w:val="20"/>
          <w:szCs w:val="20"/>
        </w:rPr>
        <w:br/>
        <w:t>(37% + 14%)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(37% + 12%) = 1 : 1,</w:t>
      </w:r>
      <w:r>
        <w:rPr>
          <w:rFonts w:ascii="Arial" w:hAnsi="Arial" w:cs="Arial"/>
          <w:color w:val="000000"/>
          <w:sz w:val="20"/>
          <w:szCs w:val="20"/>
        </w:rPr>
        <w:br/>
        <w:t>а круглой формы к грушевидным:</w:t>
      </w:r>
      <w:r>
        <w:rPr>
          <w:rFonts w:ascii="Arial" w:hAnsi="Arial" w:cs="Arial"/>
          <w:color w:val="000000"/>
          <w:sz w:val="20"/>
          <w:szCs w:val="20"/>
        </w:rPr>
        <w:br/>
        <w:t>(37% + 37%) : (14% + 12%) = 3 : 1.</w:t>
      </w:r>
    </w:p>
    <w:p w:rsidR="009410FA" w:rsidRDefault="009410FA" w:rsidP="009410FA">
      <w:pPr>
        <w:pStyle w:val="3"/>
        <w:shd w:val="clear" w:color="auto" w:fill="FFFFFF"/>
        <w:jc w:val="center"/>
        <w:rPr>
          <w:rFonts w:ascii="Arial" w:hAnsi="Arial" w:cs="Arial"/>
          <w:color w:val="885F4A"/>
          <w:sz w:val="24"/>
          <w:szCs w:val="24"/>
        </w:rPr>
      </w:pPr>
      <w:r>
        <w:rPr>
          <w:rFonts w:ascii="Arial" w:hAnsi="Arial" w:cs="Arial"/>
          <w:color w:val="885F4A"/>
          <w:sz w:val="24"/>
          <w:szCs w:val="24"/>
        </w:rPr>
        <w:t>Решение типовых задач с использованием законов Г.Менделя</w:t>
      </w:r>
    </w:p>
    <w:p w:rsidR="009410FA" w:rsidRDefault="009410FA" w:rsidP="009410FA">
      <w:pPr>
        <w:pStyle w:val="4"/>
        <w:shd w:val="clear" w:color="auto" w:fill="FFFFFF"/>
        <w:rPr>
          <w:rFonts w:ascii="Times New Roman CYR" w:hAnsi="Times New Roman CYR" w:cs="Times New Roman"/>
          <w:color w:val="757966"/>
          <w:sz w:val="24"/>
          <w:szCs w:val="24"/>
        </w:rPr>
      </w:pPr>
      <w:r>
        <w:rPr>
          <w:rFonts w:ascii="Times New Roman CYR" w:hAnsi="Times New Roman CYR"/>
          <w:i w:val="0"/>
          <w:iCs w:val="0"/>
          <w:color w:val="757966"/>
        </w:rPr>
        <w:t>Моногибридное скрещивание</w:t>
      </w:r>
    </w:p>
    <w:p w:rsidR="009410FA" w:rsidRDefault="009410FA" w:rsidP="009410FA">
      <w:pPr>
        <w:pStyle w:val="a4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Решение задач на моногибридное скрещивание при полном доминировании обычно трудностей не вызывает.</w:t>
      </w:r>
      <w:r>
        <w:rPr>
          <w:rFonts w:ascii="Arial" w:hAnsi="Arial" w:cs="Arial"/>
          <w:color w:val="000000"/>
          <w:sz w:val="20"/>
          <w:szCs w:val="20"/>
        </w:rPr>
        <w:br/>
        <w:t>Поэтому остановимся лишь на примере решения задач на наследование отдельного признака при неполном доминировании.</w:t>
      </w:r>
    </w:p>
    <w:p w:rsidR="000763D4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Default="001913AF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Default="001913AF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Default="001913AF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Default="001913AF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Pr="0045071D" w:rsidRDefault="001913AF" w:rsidP="000763D4">
      <w:pPr>
        <w:rPr>
          <w:rFonts w:ascii="Times New Roman" w:hAnsi="Times New Roman" w:cs="Times New Roman"/>
          <w:sz w:val="24"/>
          <w:szCs w:val="24"/>
        </w:rPr>
      </w:pPr>
    </w:p>
    <w:p w:rsidR="001913AF" w:rsidRDefault="001913AF" w:rsidP="001913AF">
      <w:pPr>
        <w:widowControl w:val="0"/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ПРАКТИЧЕСКАЯ РАБОТА № 3</w:t>
      </w:r>
    </w:p>
    <w:p w:rsidR="000763D4" w:rsidRPr="001913AF" w:rsidRDefault="00AA105D" w:rsidP="001913A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64C5">
        <w:rPr>
          <w:rStyle w:val="a3"/>
          <w:rFonts w:ascii="Times New Roman" w:hAnsi="Times New Roman" w:cs="Times New Roman"/>
          <w:b w:val="0"/>
        </w:rPr>
        <w:t xml:space="preserve"> </w:t>
      </w:r>
      <w:r w:rsidR="001913AF">
        <w:rPr>
          <w:rStyle w:val="a3"/>
          <w:rFonts w:ascii="Times New Roman" w:hAnsi="Times New Roman" w:cs="Times New Roman"/>
          <w:b w:val="0"/>
        </w:rPr>
        <w:t xml:space="preserve">                  </w:t>
      </w:r>
      <w:r w:rsidRPr="001913AF">
        <w:rPr>
          <w:rStyle w:val="a3"/>
          <w:rFonts w:ascii="Times New Roman" w:hAnsi="Times New Roman" w:cs="Times New Roman"/>
          <w:sz w:val="28"/>
          <w:szCs w:val="28"/>
        </w:rPr>
        <w:t>Решение задач на</w:t>
      </w:r>
      <w:r w:rsidR="001913AF">
        <w:rPr>
          <w:rStyle w:val="a3"/>
          <w:rFonts w:ascii="Times New Roman" w:hAnsi="Times New Roman" w:cs="Times New Roman"/>
          <w:sz w:val="28"/>
          <w:szCs w:val="28"/>
        </w:rPr>
        <w:t xml:space="preserve"> с</w:t>
      </w:r>
      <w:r w:rsidRPr="001913AF">
        <w:rPr>
          <w:rStyle w:val="a3"/>
          <w:rFonts w:ascii="Times New Roman" w:hAnsi="Times New Roman" w:cs="Times New Roman"/>
          <w:sz w:val="28"/>
          <w:szCs w:val="28"/>
        </w:rPr>
        <w:t>цепленное с полом наследование</w:t>
      </w:r>
      <w:r w:rsidRPr="001913AF">
        <w:rPr>
          <w:rFonts w:ascii="Times New Roman" w:hAnsi="Times New Roman" w:cs="Times New Roman"/>
          <w:sz w:val="28"/>
          <w:szCs w:val="28"/>
        </w:rPr>
        <w:t>*</w:t>
      </w:r>
    </w:p>
    <w:p w:rsidR="000763D4" w:rsidRPr="0045071D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AA105D" w:rsidRDefault="00AA105D" w:rsidP="00AA105D">
      <w:pPr>
        <w:pStyle w:val="2"/>
        <w:shd w:val="clear" w:color="auto" w:fill="FFFFFF"/>
        <w:spacing w:before="180" w:after="180" w:line="360" w:lineRule="atLeast"/>
        <w:jc w:val="center"/>
        <w:rPr>
          <w:rFonts w:ascii="Arial" w:hAnsi="Arial" w:cs="Arial"/>
          <w:color w:val="333333"/>
          <w:sz w:val="33"/>
          <w:szCs w:val="33"/>
        </w:rPr>
      </w:pPr>
      <w:r>
        <w:rPr>
          <w:rFonts w:ascii="Arial" w:hAnsi="Arial" w:cs="Arial"/>
          <w:color w:val="333333"/>
          <w:sz w:val="33"/>
          <w:szCs w:val="33"/>
        </w:rPr>
        <w:t>Сцепленное наследование признаков черного и рыжего цвета шерсти у кошек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a3"/>
          <w:rFonts w:ascii="Verdana" w:hAnsi="Verdana" w:cs="Arial"/>
          <w:color w:val="333333"/>
          <w:sz w:val="21"/>
          <w:szCs w:val="21"/>
        </w:rPr>
        <w:lastRenderedPageBreak/>
        <w:t>Задача 1</w:t>
      </w:r>
      <w:r>
        <w:rPr>
          <w:rFonts w:ascii="Verdana" w:hAnsi="Verdana" w:cs="Arial"/>
          <w:color w:val="333333"/>
          <w:sz w:val="21"/>
          <w:szCs w:val="21"/>
        </w:rPr>
        <w:br/>
        <w:t>Известно, что «трехшерстные» кошки - всегда самки. Это обусловлено тем, что гены черного и рыжего цвета шерсти аллельны и находятся в Х – хромосоме. Ни один из них не доминирует, а при сочетании рыжего и черного цвета формируются «трехшерстные» особи.</w:t>
      </w:r>
      <w:r>
        <w:rPr>
          <w:rFonts w:ascii="Verdana" w:hAnsi="Verdana" w:cs="Arial"/>
          <w:color w:val="333333"/>
          <w:sz w:val="21"/>
          <w:szCs w:val="21"/>
        </w:rPr>
        <w:br/>
        <w:t>1. Какова вероятность получения в потомстве «трехшерстных» котят от скрещивания «трехшерстной» кошки с черным котом?</w:t>
      </w:r>
      <w:r>
        <w:rPr>
          <w:rFonts w:ascii="Verdana" w:hAnsi="Verdana" w:cs="Arial"/>
          <w:color w:val="333333"/>
          <w:sz w:val="21"/>
          <w:szCs w:val="21"/>
        </w:rPr>
        <w:br/>
        <w:t>2. Какое потомство можно ожидать от скрещивания черного кота с рыжей кошкой?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  <w:r>
        <w:rPr>
          <w:rFonts w:ascii="Verdana" w:hAnsi="Verdana" w:cs="Arial"/>
          <w:color w:val="333333"/>
          <w:sz w:val="21"/>
          <w:szCs w:val="21"/>
        </w:rPr>
        <w:br/>
        <w:t xml:space="preserve">Интересное сочетание: гены черного и рыжего цвета не доминируют друг над другом, а в сочетании дают «трехшерстную» масть. Здесь наблюдается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кодоминирование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(взаимодействие генов). Возьмем: А – ген отвечающий за черный цвет, В – ген отвечающий за рыжий цвет; гены А и В равнозначны и аллельны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 xml:space="preserve">( 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А=В ), но эти гены находятся в Х – хромосоме. Поэтому мы обозначаем ген черного цвета 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A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, ген рыжего цвета – 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В</w:t>
      </w:r>
      <w:r>
        <w:rPr>
          <w:rFonts w:ascii="Verdana" w:hAnsi="Verdana" w:cs="Arial"/>
          <w:color w:val="333333"/>
          <w:sz w:val="21"/>
          <w:szCs w:val="21"/>
        </w:rPr>
        <w:t>.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По условия пункта 1 скрещиваются трехшерстная кошка с черным котом.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28900" cy="1314450"/>
            <wp:effectExtent l="19050" t="0" r="0" b="0"/>
            <wp:docPr id="46" name="Рисунок 46" descr="кодоми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доминир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(вероятные фенотипы)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По условиям пункта 2 скрещиваются рыжая кошка с черным котом: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733550" cy="1371600"/>
            <wp:effectExtent l="19050" t="0" r="0" b="0"/>
            <wp:docPr id="47" name="Рисунок 47" descr="трехшерстная окраска к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рехшерстная окраска коше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(вероятные фенотипы)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При решении задачи использовали закон чистоты гамет и сцепленное с полом наследование. Взаимодействие генов: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кодоминирование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. Вид скрещивания: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моногибридное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.</w:t>
      </w:r>
    </w:p>
    <w:p w:rsidR="00AA105D" w:rsidRDefault="00D507CE" w:rsidP="00AA105D">
      <w:pPr>
        <w:spacing w:before="270" w:after="270"/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1.5pt" o:hralign="center" o:hrstd="t" o:hrnoshade="t" o:hr="t" fillcolor="#333" stroked="f"/>
        </w:pict>
      </w:r>
    </w:p>
    <w:p w:rsidR="00AA105D" w:rsidRDefault="00AA105D" w:rsidP="00AA105D">
      <w:pPr>
        <w:pStyle w:val="3"/>
        <w:shd w:val="clear" w:color="auto" w:fill="FFFFFF"/>
        <w:spacing w:before="180" w:after="180" w:line="300" w:lineRule="atLeast"/>
        <w:jc w:val="center"/>
        <w:rPr>
          <w:rFonts w:ascii="Arial" w:hAnsi="Arial" w:cs="Arial"/>
          <w:color w:val="333333"/>
        </w:rPr>
      </w:pPr>
      <w:r>
        <w:rPr>
          <w:rFonts w:ascii="Verdana" w:hAnsi="Verdana" w:cs="Arial"/>
          <w:color w:val="333333"/>
        </w:rPr>
        <w:t>У человека гемофилия передается как рецессивный сцепленный с Х – хромосомой признак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a3"/>
          <w:rFonts w:ascii="Verdana" w:hAnsi="Verdana" w:cs="Arial"/>
          <w:color w:val="333333"/>
          <w:sz w:val="21"/>
          <w:szCs w:val="21"/>
        </w:rPr>
        <w:t>Задача 2</w:t>
      </w:r>
      <w:r>
        <w:rPr>
          <w:rFonts w:ascii="Verdana" w:hAnsi="Verdana" w:cs="Arial"/>
          <w:color w:val="333333"/>
          <w:sz w:val="21"/>
          <w:szCs w:val="21"/>
        </w:rPr>
        <w:br/>
        <w:t>Классическая гемофилия передается как рецессивный сцепленный с Х – хромосомой признак.</w:t>
      </w:r>
      <w:r>
        <w:rPr>
          <w:rFonts w:ascii="Verdana" w:hAnsi="Verdana" w:cs="Arial"/>
          <w:color w:val="333333"/>
          <w:sz w:val="21"/>
          <w:szCs w:val="21"/>
        </w:rPr>
        <w:br/>
        <w:t xml:space="preserve">1. Мужчина, больной гемофилией, жениться на женщине, не имеющей этого заболевания. У них рождаются нормальные дочери и сыновья, которые все вступают в брак с не страдающими гемофилией лицами. Обнаружится ли у внуков вновь </w:t>
      </w:r>
      <w:r>
        <w:rPr>
          <w:rFonts w:ascii="Verdana" w:hAnsi="Verdana" w:cs="Arial"/>
          <w:color w:val="333333"/>
          <w:sz w:val="21"/>
          <w:szCs w:val="21"/>
        </w:rPr>
        <w:lastRenderedPageBreak/>
        <w:t>гемофилия, и какова вероятность появления больных в семье дочери или сына?</w:t>
      </w:r>
      <w:r>
        <w:rPr>
          <w:rFonts w:ascii="Verdana" w:hAnsi="Verdana" w:cs="Arial"/>
          <w:color w:val="333333"/>
          <w:sz w:val="21"/>
          <w:szCs w:val="21"/>
        </w:rPr>
        <w:br/>
        <w:t>2. Мужчина, больной гемофилией, вступает в брак с нормальной женщиной, отец которой страдал гемофилией.</w:t>
      </w:r>
      <w:r>
        <w:rPr>
          <w:rFonts w:ascii="Verdana" w:hAnsi="Verdana" w:cs="Arial"/>
          <w:color w:val="333333"/>
          <w:sz w:val="21"/>
          <w:szCs w:val="21"/>
        </w:rPr>
        <w:br/>
        <w:t>Определите вероятность рождения в этой семье здоровых детей.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48100" cy="762000"/>
            <wp:effectExtent l="19050" t="0" r="0" b="0"/>
            <wp:docPr id="49" name="Рисунок 49" descr="гемоф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емофил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По условиям пункта 1 ясен генотип больного мужчины: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spellEnd"/>
      <w:proofErr w:type="gramEnd"/>
      <w:r>
        <w:rPr>
          <w:rFonts w:ascii="Verdana" w:hAnsi="Verdana" w:cs="Arial"/>
          <w:color w:val="333333"/>
          <w:sz w:val="21"/>
          <w:szCs w:val="21"/>
        </w:rPr>
        <w:t>. Так как женщина не страдает гемофилией, у нее обязательно должен быть доминантный ген «нормы» - 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. Второй ген женщины также доминантный (Х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), в генотип женщины 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. Генотипы детей от такого брака: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05075" cy="742950"/>
            <wp:effectExtent l="19050" t="0" r="9525" b="0"/>
            <wp:docPr id="50" name="Рисунок 50" descr="гемоф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емофил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Иначе говоря, все мальчики будут здоровы, гена гемофилии у них не будет, а все девочки будут гетерозиготными – в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рецессиве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у них будет ген гемофилии.</w:t>
      </w:r>
      <w:r>
        <w:rPr>
          <w:rFonts w:ascii="Verdana" w:hAnsi="Verdana" w:cs="Arial"/>
          <w:color w:val="333333"/>
          <w:sz w:val="21"/>
          <w:szCs w:val="21"/>
        </w:rPr>
        <w:br/>
        <w:t>Если все мальчики в последствии вступят в брак со здоровыми в отношении гемофилии лицами (Х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), гемофилия у внуков не проявится. Если дочери (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) вступят в брак со здоровыми мужчинами (Х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Y), вероятность проявления гемофилии у внуков будет равна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1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/4, или 25%. По полу это будут мальчики: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76525" cy="647700"/>
            <wp:effectExtent l="19050" t="0" r="9525" b="0"/>
            <wp:docPr id="51" name="Рисунок 51" descr="гемоф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емофил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По условиям пункта 2 в брак вступает больной мужчина (генотип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X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Y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) с женщиной, не страдающей болезнью. Следовательно, у женщины один ген обязательно «норма» – 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. Но второй ген из этой пары у нее должен быть геном гемофилии –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spellEnd"/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, так как отец этой женщины страдал гемофилией, а женщина получает всегда одну Х – хромосому от матери, а вторую – от отца. Генотип женщины –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. Вероятность рождения здоровых детей в этой семье равна 1/2. Девочки с генотипом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 погибают.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43225" cy="657225"/>
            <wp:effectExtent l="19050" t="0" r="9525" b="0"/>
            <wp:docPr id="52" name="Рисунок 52" descr="гемоф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емофил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D507CE" w:rsidP="00AA105D">
      <w:pPr>
        <w:spacing w:before="270" w:after="270"/>
        <w:rPr>
          <w:rFonts w:ascii="Times New Roman" w:hAnsi="Times New Roman" w:cs="Times New Roman"/>
          <w:sz w:val="24"/>
          <w:szCs w:val="24"/>
        </w:rPr>
      </w:pPr>
      <w:r>
        <w:pict>
          <v:rect id="_x0000_i1026" style="width:0;height:1.5pt" o:hralign="center" o:hrstd="t" o:hrnoshade="t" o:hr="t" fillcolor="#333" stroked="f"/>
        </w:pic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 </w:t>
      </w:r>
      <w:r>
        <w:rPr>
          <w:rStyle w:val="a3"/>
          <w:rFonts w:ascii="Verdana" w:hAnsi="Verdana" w:cs="Arial"/>
          <w:color w:val="333333"/>
          <w:sz w:val="21"/>
          <w:szCs w:val="21"/>
        </w:rPr>
        <w:t> Задача 3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br/>
        <w:t>У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человека классическая гемофилия наследуется как сцепленный с Х – хромосомой рецессивный признак. Альбинизм (отсутствие пигментации) обусловлен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аутосомным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рецессивным геном. У одной супружеской пары, родился сын с обеими аномалиями. Какова вероятность того, что у второго сына в этой семье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проявится также обе аномалии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одновременно?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114675" cy="857250"/>
            <wp:effectExtent l="19050" t="0" r="9525" b="0"/>
            <wp:docPr id="54" name="Рисунок 54" descr="альби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льбиниз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По условиям задачи оба родителя нормальны, следовательно, у них обязательно есть по доминантному гену из каждой пары 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 и А. Сын имеет обе аномалии, его генотип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Yаа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. Х – хромосому с геном гемофилии он мог унаследовать только от матери. Один из генов альбинизма сын получил от матери, другой - от отца. Таким образом, генотип матери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Аа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, генотип отца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H</w:t>
      </w:r>
      <w:r>
        <w:rPr>
          <w:rFonts w:ascii="Verdana" w:hAnsi="Verdana" w:cs="Arial"/>
          <w:color w:val="333333"/>
          <w:sz w:val="21"/>
          <w:szCs w:val="21"/>
        </w:rPr>
        <w:t>YАа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. При таком браке вероятны генотипы детей: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00525" cy="1343025"/>
            <wp:effectExtent l="19050" t="0" r="9525" b="0"/>
            <wp:docPr id="55" name="Рисунок 55" descr="альби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льбиниз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Вероятность того, что следующий ребенок будет сыном, равна 1/2. Из числа сыновей лишь 1/8 может иметь одновременно обе аномалии. Для вычисления окончательного результата вероятности перемножаются: 1/2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1/8=1/16.</w:t>
      </w:r>
    </w:p>
    <w:p w:rsidR="00AA105D" w:rsidRDefault="00D507CE" w:rsidP="00AA105D">
      <w:pPr>
        <w:spacing w:before="270" w:after="270"/>
        <w:rPr>
          <w:rFonts w:ascii="Times New Roman" w:hAnsi="Times New Roman" w:cs="Times New Roman"/>
          <w:sz w:val="24"/>
          <w:szCs w:val="24"/>
        </w:rPr>
      </w:pPr>
      <w:r>
        <w:pict>
          <v:rect id="_x0000_i1027" style="width:0;height:1.5pt" o:hralign="center" o:hrstd="t" o:hrnoshade="t" o:hr="t" fillcolor="#333" stroked="f"/>
        </w:pict>
      </w:r>
    </w:p>
    <w:p w:rsidR="00AA105D" w:rsidRDefault="00AA105D" w:rsidP="00AA105D">
      <w:pPr>
        <w:pStyle w:val="4"/>
        <w:shd w:val="clear" w:color="auto" w:fill="FFFFFF"/>
        <w:spacing w:before="180" w:after="180" w:line="240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Гипертрихоз  передается как сцепленный с Y - хромосомой признак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 </w:t>
      </w:r>
      <w:r>
        <w:rPr>
          <w:rStyle w:val="a3"/>
          <w:rFonts w:ascii="Verdana" w:hAnsi="Verdana" w:cs="Arial"/>
          <w:color w:val="333333"/>
          <w:sz w:val="21"/>
          <w:szCs w:val="21"/>
        </w:rPr>
        <w:t>Задача 4</w:t>
      </w:r>
      <w:r>
        <w:rPr>
          <w:rFonts w:ascii="Verdana" w:hAnsi="Verdana" w:cs="Arial"/>
          <w:color w:val="333333"/>
          <w:sz w:val="21"/>
          <w:szCs w:val="21"/>
        </w:rPr>
        <w:br/>
        <w:t xml:space="preserve">Гипертрихоз (вырастание волос на краю ушной раковины) передается через Y – хромосому, а полидактилия (шестипалость) – как доминантный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аутосомный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ген. В семье, где отец имел гипертрихоз, а мать – полидактилию, родилась нормальная в отношении обоих признаков дочь. Какова вероятность того, что следующий ребенок в этой семье будет также без обеих аномалий?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  <w:r>
        <w:rPr>
          <w:rFonts w:ascii="Verdana" w:hAnsi="Verdana" w:cs="Arial"/>
          <w:color w:val="333333"/>
          <w:sz w:val="21"/>
          <w:szCs w:val="21"/>
        </w:rPr>
        <w:br/>
        <w:t>В условиях задачи ген гипертрихоза обозначим звездочкой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 xml:space="preserve"> (*), 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находящейся в Y*– хромосоме, в Х – хромосоме нет гена аллельного гену гипертрихозу: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81375" cy="1047750"/>
            <wp:effectExtent l="19050" t="0" r="9525" b="0"/>
            <wp:docPr id="57" name="Рисунок 57" descr="гипертрих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ипертрихо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Так как отец имел гипертрихоз и был пятипалым, его генотип XY*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aa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. У матери не было гипертрихоза (и не могло быть, так как у нее нет Y - хромосомы), но она была шестипалой. Следовательно, у нее должен быть хотя бы один ген шестипалости – А. В этой семье родилась нормальная девочка. Ее генотип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X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аа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. Один ген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пятипалости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она получила от отца, а второй ген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пятипалости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могла получить только от матери. На основе этого решаем, что мать была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гетерозиготна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по гену шестипалости. Ее генотип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ХХАа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. Вероятны генотипы детей: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686050" cy="676275"/>
            <wp:effectExtent l="19050" t="0" r="0" b="0"/>
            <wp:docPr id="58" name="Рисунок 58" descr="шестипалостьт, полидакт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шестипалостьт, полидактил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Без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обоих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аномалий возможна лишь 1/4 детей, или 25%.</w:t>
      </w:r>
    </w:p>
    <w:p w:rsidR="00AA105D" w:rsidRDefault="00D507CE" w:rsidP="00AA105D">
      <w:pPr>
        <w:spacing w:before="270" w:after="270"/>
        <w:rPr>
          <w:rFonts w:ascii="Times New Roman" w:hAnsi="Times New Roman" w:cs="Times New Roman"/>
          <w:sz w:val="24"/>
          <w:szCs w:val="24"/>
        </w:rPr>
      </w:pPr>
      <w:r>
        <w:pict>
          <v:rect id="_x0000_i1028" style="width:0;height:1.5pt" o:hralign="center" o:hrstd="t" o:hrnoshade="t" o:hr="t" fillcolor="#333" stroked="f"/>
        </w:pict>
      </w:r>
    </w:p>
    <w:p w:rsidR="00AA105D" w:rsidRDefault="00AA105D" w:rsidP="00AA105D">
      <w:pPr>
        <w:pStyle w:val="5"/>
        <w:shd w:val="clear" w:color="auto" w:fill="FFFFFF"/>
        <w:spacing w:before="180" w:after="180" w:line="225" w:lineRule="atLeast"/>
        <w:jc w:val="center"/>
        <w:rPr>
          <w:rFonts w:ascii="Arial" w:hAnsi="Arial" w:cs="Arial"/>
          <w:color w:val="333333"/>
        </w:rPr>
      </w:pPr>
      <w:r>
        <w:rPr>
          <w:rFonts w:ascii="Verdana" w:hAnsi="Verdana" w:cs="Arial"/>
          <w:color w:val="333333"/>
        </w:rPr>
        <w:t> Наследование отсутствия потовых желез у человека как рецессивного сцепленного с полом признака</w: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a3"/>
          <w:rFonts w:ascii="Verdana" w:hAnsi="Verdana" w:cs="Arial"/>
          <w:color w:val="333333"/>
          <w:sz w:val="21"/>
          <w:szCs w:val="21"/>
        </w:rPr>
        <w:t>Задача 5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br/>
        <w:t>У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человека отсутствие потовых желез проявляется как сцепленный с полом рецессивный признак. Глухота, то есть отсутствие слуха, обусловлено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аутосомным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рецессивным геном. У супружеской пары, нормальной по этим признакам, родился сын с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обоими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аномалиями. Определите возможные генотип родителей и вероятность рождения ребенка с таким же генотипом как первый. Дать цитологическое обоснование.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010025" cy="1133475"/>
            <wp:effectExtent l="19050" t="0" r="9525" b="0"/>
            <wp:docPr id="60" name="Рисунок 60" descr="отсутствия потовых жел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тсутствия потовых желез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Verdana" w:hAnsi="Verdana" w:cs="Arial"/>
          <w:color w:val="333333"/>
          <w:sz w:val="21"/>
          <w:szCs w:val="21"/>
        </w:rPr>
        <w:t>ак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как оба родителя были здоровы,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значит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ген отсутствия потовых желез является рецессивным и находиться в Х – хромосоме у женщины, т.к. она имеет две Х – хромосомы (в одной Х – хромосоме доминантный ген нормы, а в другой Х – хромосоме – рецессивный ген. Оба родителя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гетерозиготы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по гену глухоты, потому что у них родился больной сын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 </w:t>
      </w: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971925" cy="2619375"/>
            <wp:effectExtent l="19050" t="0" r="9525" b="0"/>
            <wp:docPr id="61" name="Рисунок 61" descr="закон независимого наследования призн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кон независимого наследования призна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 xml:space="preserve">Вероятность рождения в этой семье больного ребенка с 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t>обоими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аномалиями (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ааХ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b</w:t>
      </w:r>
      <w:r>
        <w:rPr>
          <w:rFonts w:ascii="Verdana" w:hAnsi="Verdana" w:cs="Arial"/>
          <w:color w:val="333333"/>
          <w:sz w:val="21"/>
          <w:szCs w:val="21"/>
        </w:rPr>
        <w:t>Y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) - 1/16 или 0,0625%.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3"/>
          <w:rFonts w:ascii="Verdana" w:hAnsi="Verdana" w:cs="Arial"/>
          <w:color w:val="333333"/>
          <w:sz w:val="21"/>
          <w:szCs w:val="21"/>
        </w:rPr>
        <w:t>Цитологическое обоснование.</w:t>
      </w:r>
      <w:r>
        <w:rPr>
          <w:rFonts w:ascii="Verdana" w:hAnsi="Verdana" w:cs="Arial"/>
          <w:color w:val="333333"/>
          <w:sz w:val="21"/>
          <w:szCs w:val="21"/>
        </w:rPr>
        <w:br/>
      </w:r>
      <w:proofErr w:type="gramStart"/>
      <w:r>
        <w:rPr>
          <w:rFonts w:ascii="Verdana" w:hAnsi="Verdana" w:cs="Arial"/>
          <w:color w:val="333333"/>
          <w:sz w:val="21"/>
          <w:szCs w:val="21"/>
        </w:rPr>
        <w:t>(</w:t>
      </w:r>
      <w:r>
        <w:rPr>
          <w:rStyle w:val="af"/>
          <w:rFonts w:ascii="Verdana" w:hAnsi="Verdana" w:cs="Arial"/>
          <w:color w:val="333333"/>
          <w:sz w:val="21"/>
          <w:szCs w:val="21"/>
        </w:rPr>
        <w:t>Гены находятся в хромосомах:</w:t>
      </w:r>
      <w:proofErr w:type="gramEnd"/>
      <w:r>
        <w:rPr>
          <w:rStyle w:val="af"/>
          <w:rFonts w:ascii="Verdana" w:hAnsi="Verdana" w:cs="Arial"/>
          <w:color w:val="333333"/>
          <w:sz w:val="21"/>
          <w:szCs w:val="21"/>
        </w:rPr>
        <w:t> </w:t>
      </w:r>
      <w:r>
        <w:rPr>
          <w:rFonts w:ascii="Verdana" w:hAnsi="Verdana" w:cs="Arial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76200" cy="266700"/>
            <wp:effectExtent l="19050" t="0" r="0" b="0"/>
            <wp:docPr id="62" name="Рисунок 62" descr="сцепленное с полом на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цепленное с полом наследов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ascii="Verdana" w:hAnsi="Verdana" w:cs="Arial"/>
          <w:color w:val="333333"/>
          <w:sz w:val="21"/>
          <w:szCs w:val="21"/>
        </w:rPr>
        <w:t> - Х-хромосома с генами, </w:t>
      </w:r>
      <w:r>
        <w:rPr>
          <w:rFonts w:ascii="Verdana" w:hAnsi="Verdana" w:cs="Arial"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14300" cy="209550"/>
            <wp:effectExtent l="19050" t="0" r="0" b="0"/>
            <wp:docPr id="63" name="Рисунок 63" descr="полное доми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лное доминиров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f"/>
          <w:rFonts w:ascii="Verdana" w:hAnsi="Verdana" w:cs="Arial"/>
          <w:color w:val="333333"/>
          <w:sz w:val="21"/>
          <w:szCs w:val="21"/>
        </w:rPr>
        <w:t>- У)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829175" cy="6591300"/>
            <wp:effectExtent l="19050" t="0" r="9525" b="0"/>
            <wp:docPr id="64" name="Рисунок 64" descr="глух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лухот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Взаимодействие генов: полное доминирование. Законы генетики, которые использовали при решении задачи: чистоты гамет, сцепленное с полом наследование, закон независимого наследования признаков.</w:t>
      </w:r>
    </w:p>
    <w:p w:rsidR="00AA105D" w:rsidRDefault="00D507CE" w:rsidP="00AA105D">
      <w:pPr>
        <w:spacing w:before="270" w:after="270"/>
        <w:rPr>
          <w:rFonts w:ascii="Times New Roman" w:hAnsi="Times New Roman" w:cs="Times New Roman"/>
          <w:sz w:val="24"/>
          <w:szCs w:val="24"/>
        </w:rPr>
      </w:pPr>
      <w:r>
        <w:pict>
          <v:rect id="_x0000_i1029" style="width:0;height:1.5pt" o:hralign="center" o:hrstd="t" o:hrnoshade="t" o:hr="t" fillcolor="#333" stroked="f"/>
        </w:pict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Style w:val="a3"/>
          <w:rFonts w:ascii="Verdana" w:hAnsi="Verdana" w:cs="Arial"/>
          <w:color w:val="333333"/>
          <w:sz w:val="21"/>
          <w:szCs w:val="21"/>
        </w:rPr>
        <w:t>Задача 6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br/>
        <w:t>У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 xml:space="preserve"> дрозофилы гены определяющие окраску глаз, локализованы в Х – хромосоме. Доминантный аллель W детерминирует красную окраску глаз, его рецессивный аллель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w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– белую. Скрещивали гомозиготную красноглазую самку с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белоглазым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самцом.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 получили 48 потомков. От скрещивания их между собой получено 192 мухи в потомстве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2</w:t>
      </w:r>
      <w:r>
        <w:rPr>
          <w:rFonts w:ascii="Verdana" w:hAnsi="Verdana" w:cs="Arial"/>
          <w:color w:val="333333"/>
          <w:sz w:val="21"/>
          <w:szCs w:val="21"/>
        </w:rPr>
        <w:t>.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Определите:</w:t>
      </w:r>
      <w:r>
        <w:rPr>
          <w:rFonts w:ascii="Verdana" w:hAnsi="Verdana" w:cs="Arial"/>
          <w:color w:val="333333"/>
          <w:sz w:val="21"/>
          <w:szCs w:val="21"/>
        </w:rPr>
        <w:br/>
        <w:t>1. Сколько женских особей было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?</w:t>
      </w:r>
      <w:r>
        <w:rPr>
          <w:rFonts w:ascii="Verdana" w:hAnsi="Verdana" w:cs="Arial"/>
          <w:color w:val="333333"/>
          <w:sz w:val="21"/>
          <w:szCs w:val="21"/>
        </w:rPr>
        <w:br/>
        <w:t>2. Сколько самцов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 имело красную окраску глаз?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Fonts w:ascii="Verdana" w:hAnsi="Verdana" w:cs="Arial"/>
          <w:color w:val="333333"/>
          <w:sz w:val="21"/>
          <w:szCs w:val="21"/>
        </w:rPr>
        <w:lastRenderedPageBreak/>
        <w:t>3. Сколько самок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было красноглазых?</w:t>
      </w:r>
      <w:r>
        <w:rPr>
          <w:rFonts w:ascii="Verdana" w:hAnsi="Verdana" w:cs="Arial"/>
          <w:color w:val="333333"/>
          <w:sz w:val="21"/>
          <w:szCs w:val="21"/>
        </w:rPr>
        <w:br/>
        <w:t>4. Сколько самцов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2</w:t>
      </w:r>
      <w:r>
        <w:rPr>
          <w:rFonts w:ascii="Verdana" w:hAnsi="Verdana" w:cs="Arial"/>
          <w:color w:val="333333"/>
          <w:sz w:val="21"/>
          <w:szCs w:val="21"/>
        </w:rPr>
        <w:t xml:space="preserve"> было 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белоглазых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?</w:t>
      </w:r>
      <w:r>
        <w:rPr>
          <w:rFonts w:ascii="Verdana" w:hAnsi="Verdana" w:cs="Arial"/>
          <w:color w:val="333333"/>
          <w:sz w:val="21"/>
          <w:szCs w:val="21"/>
        </w:rPr>
        <w:br/>
        <w:t>5. Составить схему скрещивания.</w:t>
      </w:r>
      <w:r>
        <w:rPr>
          <w:rFonts w:ascii="Verdana" w:hAnsi="Verdana" w:cs="Arial"/>
          <w:color w:val="333333"/>
          <w:sz w:val="21"/>
          <w:szCs w:val="21"/>
        </w:rPr>
        <w:br/>
      </w:r>
      <w:r>
        <w:rPr>
          <w:rStyle w:val="a3"/>
          <w:rFonts w:ascii="Verdana" w:hAnsi="Verdana" w:cs="Arial"/>
          <w:color w:val="333333"/>
          <w:sz w:val="21"/>
          <w:szCs w:val="21"/>
        </w:rPr>
        <w:t>Решение:</w:t>
      </w:r>
      <w:r>
        <w:rPr>
          <w:rFonts w:ascii="Verdana" w:hAnsi="Verdana" w:cs="Arial"/>
          <w:color w:val="333333"/>
          <w:sz w:val="21"/>
          <w:szCs w:val="21"/>
        </w:rPr>
        <w:br/>
        <w:t>Х</w:t>
      </w:r>
      <w:proofErr w:type="gramStart"/>
      <w:r>
        <w:rPr>
          <w:rFonts w:ascii="Verdana" w:hAnsi="Verdana" w:cs="Arial"/>
          <w:color w:val="333333"/>
          <w:sz w:val="16"/>
          <w:szCs w:val="16"/>
          <w:vertAlign w:val="superscript"/>
        </w:rPr>
        <w:t>W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– ген определяющий красные глаза</w:t>
      </w:r>
      <w:r>
        <w:rPr>
          <w:rFonts w:ascii="Verdana" w:hAnsi="Verdana" w:cs="Arial"/>
          <w:color w:val="333333"/>
          <w:sz w:val="21"/>
          <w:szCs w:val="21"/>
        </w:rPr>
        <w:br/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Х</w:t>
      </w:r>
      <w:r>
        <w:rPr>
          <w:rFonts w:ascii="Verdana" w:hAnsi="Verdana" w:cs="Arial"/>
          <w:color w:val="333333"/>
          <w:sz w:val="16"/>
          <w:szCs w:val="16"/>
          <w:vertAlign w:val="superscript"/>
        </w:rPr>
        <w:t>w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> – ген определяющий белые глаза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f"/>
          <w:rFonts w:ascii="Verdana" w:hAnsi="Verdana" w:cs="Arial"/>
          <w:b/>
          <w:bCs/>
          <w:color w:val="333333"/>
          <w:sz w:val="21"/>
          <w:szCs w:val="21"/>
        </w:rPr>
        <w:t xml:space="preserve">1). Скрещивание гомозиготной красноглазой самки с </w:t>
      </w:r>
      <w:proofErr w:type="spellStart"/>
      <w:r>
        <w:rPr>
          <w:rStyle w:val="af"/>
          <w:rFonts w:ascii="Verdana" w:hAnsi="Verdana" w:cs="Arial"/>
          <w:b/>
          <w:bCs/>
          <w:color w:val="333333"/>
          <w:sz w:val="21"/>
          <w:szCs w:val="21"/>
        </w:rPr>
        <w:t>белоглазым</w:t>
      </w:r>
      <w:proofErr w:type="spellEnd"/>
      <w:r>
        <w:rPr>
          <w:rStyle w:val="af"/>
          <w:rFonts w:ascii="Verdana" w:hAnsi="Verdana" w:cs="Arial"/>
          <w:b/>
          <w:bCs/>
          <w:color w:val="333333"/>
          <w:sz w:val="21"/>
          <w:szCs w:val="21"/>
        </w:rPr>
        <w:t xml:space="preserve"> самцом: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543050" cy="1085850"/>
            <wp:effectExtent l="19050" t="0" r="0" b="0"/>
            <wp:docPr id="66" name="Рисунок 66" descr="полное доми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лное доминиров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Соотношение особей в потомстве 1:1. По фенотипу все особи красноглазые.</w:t>
      </w:r>
      <w:r>
        <w:rPr>
          <w:rFonts w:ascii="Verdana" w:hAnsi="Verdana" w:cs="Arial"/>
          <w:color w:val="333333"/>
          <w:sz w:val="21"/>
          <w:szCs w:val="21"/>
        </w:rPr>
        <w:br/>
        <w:t>Поэтому:</w:t>
      </w:r>
      <w:r>
        <w:rPr>
          <w:rFonts w:ascii="Verdana" w:hAnsi="Verdana" w:cs="Arial"/>
          <w:color w:val="333333"/>
          <w:sz w:val="21"/>
          <w:szCs w:val="21"/>
        </w:rPr>
        <w:br/>
        <w:t>1. Женских особей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 было 48:2=24особи.</w:t>
      </w:r>
      <w:r>
        <w:rPr>
          <w:rFonts w:ascii="Verdana" w:hAnsi="Verdana" w:cs="Arial"/>
          <w:color w:val="333333"/>
          <w:sz w:val="21"/>
          <w:szCs w:val="21"/>
        </w:rPr>
        <w:br/>
        <w:t>2.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 все самцы (24особи) имели красные глаза.</w:t>
      </w:r>
      <w:r>
        <w:rPr>
          <w:rFonts w:ascii="Verdana" w:hAnsi="Verdana" w:cs="Arial"/>
          <w:color w:val="333333"/>
          <w:sz w:val="21"/>
          <w:szCs w:val="21"/>
        </w:rPr>
        <w:br/>
        <w:t>3. Все самки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1</w:t>
      </w:r>
      <w:r>
        <w:rPr>
          <w:rFonts w:ascii="Verdana" w:hAnsi="Verdana" w:cs="Arial"/>
          <w:color w:val="333333"/>
          <w:sz w:val="21"/>
          <w:szCs w:val="21"/>
        </w:rPr>
        <w:t> были красноглазыми (24 особи).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f"/>
          <w:rFonts w:ascii="Verdana" w:hAnsi="Verdana" w:cs="Arial"/>
          <w:b/>
          <w:bCs/>
          <w:color w:val="333333"/>
          <w:sz w:val="21"/>
          <w:szCs w:val="21"/>
        </w:rPr>
        <w:t>2). Скрещивание между собой гибридов F</w:t>
      </w:r>
      <w:r>
        <w:rPr>
          <w:rStyle w:val="af"/>
          <w:rFonts w:ascii="Verdana" w:hAnsi="Verdana" w:cs="Arial"/>
          <w:b/>
          <w:bCs/>
          <w:color w:val="333333"/>
          <w:sz w:val="16"/>
          <w:szCs w:val="16"/>
          <w:vertAlign w:val="subscript"/>
        </w:rPr>
        <w:t>1</w:t>
      </w:r>
      <w:r>
        <w:rPr>
          <w:rStyle w:val="af"/>
          <w:rFonts w:ascii="Verdana" w:hAnsi="Verdana" w:cs="Arial"/>
          <w:b/>
          <w:bCs/>
          <w:color w:val="333333"/>
          <w:sz w:val="21"/>
          <w:szCs w:val="21"/>
        </w:rPr>
        <w:t>:</w:t>
      </w:r>
    </w:p>
    <w:p w:rsidR="00AA105D" w:rsidRDefault="00AA105D" w:rsidP="00AA105D">
      <w:pPr>
        <w:pStyle w:val="a4"/>
        <w:shd w:val="clear" w:color="auto" w:fill="FFFFFF"/>
        <w:spacing w:after="135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Verdana" w:hAnsi="Verdana" w:cs="Arial"/>
          <w:b/>
          <w:bCs/>
          <w:i/>
          <w:i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57475" cy="1123950"/>
            <wp:effectExtent l="19050" t="0" r="9525" b="0"/>
            <wp:docPr id="67" name="Рисунок 67" descr="полное доми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лное доминиров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5D" w:rsidRDefault="00AA105D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  <w:r>
        <w:rPr>
          <w:rFonts w:ascii="Verdana" w:hAnsi="Verdana" w:cs="Arial"/>
          <w:color w:val="333333"/>
          <w:sz w:val="21"/>
          <w:szCs w:val="21"/>
        </w:rPr>
        <w:t>Соотношение особей в потомстве 1:1:1:1</w:t>
      </w:r>
      <w:proofErr w:type="gramStart"/>
      <w:r>
        <w:rPr>
          <w:rFonts w:ascii="Verdana" w:hAnsi="Verdana" w:cs="Arial"/>
          <w:color w:val="333333"/>
          <w:sz w:val="21"/>
          <w:szCs w:val="21"/>
        </w:rPr>
        <w:br/>
        <w:t>П</w:t>
      </w:r>
      <w:proofErr w:type="gramEnd"/>
      <w:r>
        <w:rPr>
          <w:rFonts w:ascii="Verdana" w:hAnsi="Verdana" w:cs="Arial"/>
          <w:color w:val="333333"/>
          <w:sz w:val="21"/>
          <w:szCs w:val="21"/>
        </w:rPr>
        <w:t>оэтому: в F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2</w:t>
      </w:r>
      <w:r>
        <w:rPr>
          <w:rFonts w:ascii="Verdana" w:hAnsi="Verdana" w:cs="Arial"/>
          <w:color w:val="333333"/>
          <w:sz w:val="21"/>
          <w:szCs w:val="21"/>
        </w:rPr>
        <w:t> </w:t>
      </w:r>
      <w:proofErr w:type="spellStart"/>
      <w:r>
        <w:rPr>
          <w:rFonts w:ascii="Verdana" w:hAnsi="Verdana" w:cs="Arial"/>
          <w:color w:val="333333"/>
          <w:sz w:val="21"/>
          <w:szCs w:val="21"/>
        </w:rPr>
        <w:t>белоглазых</w:t>
      </w:r>
      <w:proofErr w:type="spellEnd"/>
      <w:r>
        <w:rPr>
          <w:rFonts w:ascii="Verdana" w:hAnsi="Verdana" w:cs="Arial"/>
          <w:color w:val="333333"/>
          <w:sz w:val="21"/>
          <w:szCs w:val="21"/>
        </w:rPr>
        <w:t xml:space="preserve"> самцов было (192:4; х</w:t>
      </w:r>
      <w:r>
        <w:rPr>
          <w:rFonts w:ascii="Verdana" w:hAnsi="Verdana" w:cs="Arial"/>
          <w:color w:val="333333"/>
          <w:sz w:val="16"/>
          <w:szCs w:val="16"/>
          <w:vertAlign w:val="subscript"/>
        </w:rPr>
        <w:t>2</w:t>
      </w:r>
      <w:r>
        <w:rPr>
          <w:rFonts w:ascii="Verdana" w:hAnsi="Verdana" w:cs="Arial"/>
          <w:color w:val="333333"/>
          <w:sz w:val="21"/>
          <w:szCs w:val="21"/>
        </w:rPr>
        <w:t> = 96 особей).</w:t>
      </w:r>
      <w:r>
        <w:rPr>
          <w:rFonts w:ascii="Verdana" w:hAnsi="Verdana" w:cs="Arial"/>
          <w:color w:val="333333"/>
          <w:sz w:val="21"/>
          <w:szCs w:val="21"/>
        </w:rPr>
        <w:br/>
        <w:t>Взаимодействие генов: полное доминирование. Законы генетики: закон чистоты гамет и сцепленное с полом наследование.</w:t>
      </w: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Verdana" w:hAnsi="Verdana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</w:p>
    <w:p w:rsidR="00230A1E" w:rsidRDefault="00230A1E" w:rsidP="00AA105D">
      <w:pPr>
        <w:pStyle w:val="a4"/>
        <w:shd w:val="clear" w:color="auto" w:fill="FFFFFF"/>
        <w:spacing w:after="135"/>
        <w:jc w:val="both"/>
        <w:rPr>
          <w:rFonts w:ascii="Arial" w:hAnsi="Arial" w:cs="Arial"/>
          <w:color w:val="333333"/>
          <w:sz w:val="21"/>
          <w:szCs w:val="21"/>
        </w:rPr>
      </w:pPr>
    </w:p>
    <w:p w:rsidR="00230A1E" w:rsidRPr="00230A1E" w:rsidRDefault="00230A1E" w:rsidP="00230A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Лабораторная работа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3</w:t>
      </w:r>
    </w:p>
    <w:p w:rsidR="00230A1E" w:rsidRPr="00230A1E" w:rsidRDefault="00230A1E" w:rsidP="00230A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0A1E" w:rsidRPr="00230A1E" w:rsidRDefault="00230A1E" w:rsidP="00230A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A1E">
        <w:rPr>
          <w:rFonts w:ascii="Times New Roman" w:hAnsi="Times New Roman" w:cs="Times New Roman"/>
          <w:b/>
          <w:sz w:val="24"/>
          <w:szCs w:val="24"/>
        </w:rPr>
        <w:t>ИЗУЧЕНИЕ ИЗМЕНЧИВОСТИ У ОРГАНИЗМОВ</w:t>
      </w: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Содержание лабораторной </w:t>
      </w:r>
      <w:proofErr w:type="spellStart"/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r w:rsidRPr="00230A1E">
        <w:rPr>
          <w:rFonts w:ascii="Times New Roman" w:hAnsi="Times New Roman" w:cs="Times New Roman"/>
          <w:sz w:val="24"/>
          <w:szCs w:val="24"/>
        </w:rPr>
        <w:t>познакомиться</w:t>
      </w:r>
      <w:proofErr w:type="spellEnd"/>
      <w:r w:rsidRPr="00230A1E">
        <w:rPr>
          <w:rFonts w:ascii="Times New Roman" w:hAnsi="Times New Roman" w:cs="Times New Roman"/>
          <w:sz w:val="24"/>
          <w:szCs w:val="24"/>
        </w:rPr>
        <w:t xml:space="preserve"> с видами изменчивости признаков у организмов.</w:t>
      </w:r>
    </w:p>
    <w:p w:rsidR="00230A1E" w:rsidRPr="00230A1E" w:rsidRDefault="00230A1E" w:rsidP="00230A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- выявлять, наблюдать, описывать признаки изменчивости организмов на примере листьев клена и раковин моллюсков;</w:t>
      </w: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- обобщать информацию и формулировать выводы.</w:t>
      </w:r>
    </w:p>
    <w:p w:rsidR="00230A1E" w:rsidRPr="00230A1E" w:rsidRDefault="00230A1E" w:rsidP="00230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лабораторной </w:t>
      </w:r>
      <w:proofErr w:type="spellStart"/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proofErr w:type="gramStart"/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230A1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30A1E">
        <w:rPr>
          <w:rFonts w:ascii="Times New Roman" w:hAnsi="Times New Roman" w:cs="Times New Roman"/>
          <w:sz w:val="24"/>
          <w:szCs w:val="24"/>
        </w:rPr>
        <w:t>оказать</w:t>
      </w:r>
      <w:proofErr w:type="spellEnd"/>
      <w:r w:rsidRPr="00230A1E">
        <w:rPr>
          <w:rFonts w:ascii="Times New Roman" w:hAnsi="Times New Roman" w:cs="Times New Roman"/>
          <w:sz w:val="24"/>
          <w:szCs w:val="24"/>
        </w:rPr>
        <w:t>, что изменчивость - общее свойство организмов.</w:t>
      </w:r>
    </w:p>
    <w:p w:rsidR="00230A1E" w:rsidRPr="00230A1E" w:rsidRDefault="00230A1E" w:rsidP="00230A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pStyle w:val="a4"/>
        <w:jc w:val="both"/>
      </w:pPr>
      <w:r w:rsidRPr="00230A1E">
        <w:rPr>
          <w:b/>
          <w:u w:val="single"/>
        </w:rPr>
        <w:t>Оборудование и материалы:</w:t>
      </w:r>
      <w:r w:rsidRPr="00230A1E">
        <w:t>15-20 опавших листьев клена, 5-7 раковин прудовика большого, линейки, листы бумаги в клеточку.</w:t>
      </w:r>
    </w:p>
    <w:p w:rsidR="00230A1E" w:rsidRPr="00230A1E" w:rsidRDefault="00230A1E" w:rsidP="00230A1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Инструктаж по технике безопасности</w:t>
      </w:r>
    </w:p>
    <w:p w:rsidR="00230A1E" w:rsidRPr="00230A1E" w:rsidRDefault="00230A1E" w:rsidP="00230A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0A1E" w:rsidRPr="00230A1E" w:rsidRDefault="00230A1E" w:rsidP="00230A1E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Во время работы оборудование и материалы располагайте на рабочем месте в порядке, указанном учителем или лабо</w:t>
      </w:r>
      <w:r w:rsidRPr="00230A1E">
        <w:rPr>
          <w:rFonts w:ascii="Times New Roman" w:hAnsi="Times New Roman" w:cs="Times New Roman"/>
          <w:sz w:val="24"/>
          <w:szCs w:val="24"/>
        </w:rPr>
        <w:softHyphen/>
        <w:t>рантом.</w:t>
      </w:r>
    </w:p>
    <w:p w:rsidR="00230A1E" w:rsidRPr="00230A1E" w:rsidRDefault="00230A1E" w:rsidP="00230A1E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Не держите на рабочем месте предметы, не требующиеся при выполнении задания.</w:t>
      </w:r>
    </w:p>
    <w:p w:rsidR="00230A1E" w:rsidRPr="00230A1E" w:rsidRDefault="00230A1E" w:rsidP="00230A1E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 xml:space="preserve">Размещайте оборудование таким образом, чтобы исключить его падение или опрокидывание. </w:t>
      </w:r>
    </w:p>
    <w:p w:rsidR="00230A1E" w:rsidRPr="00230A1E" w:rsidRDefault="00230A1E" w:rsidP="00230A1E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Во время работы категорически запрещается пробовать воду на вкус.</w:t>
      </w:r>
    </w:p>
    <w:p w:rsidR="00230A1E" w:rsidRPr="00230A1E" w:rsidRDefault="00230A1E" w:rsidP="00230A1E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По окончании работы приведите в порядок свое рабочее место, сдайте оборудование и материалы, выданные в лотке.</w:t>
      </w:r>
    </w:p>
    <w:p w:rsidR="00230A1E" w:rsidRPr="00230A1E" w:rsidRDefault="00230A1E" w:rsidP="00230A1E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0A1E" w:rsidRPr="00230A1E" w:rsidRDefault="00230A1E" w:rsidP="00230A1E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Порядок выполнения работы</w:t>
      </w:r>
    </w:p>
    <w:p w:rsidR="00230A1E" w:rsidRPr="00230A1E" w:rsidRDefault="00230A1E" w:rsidP="00230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1.</w:t>
      </w:r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 Обнаружение изменчивости у растений и животных.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1.Сравните 5 опавших листьев клена. Найдите у них черты сходства и различия в окраске листа, форме и размерах. Сделайте соответствующие измерения листовой пластинки. Расположите листья в порядке количественного изменения признака.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2.Определите неизменяемые признаки и признаки, свидетельствующие о явлении изменчивости у клена.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3.Сравните раковины прудовика. Найдите у них черты сходства и различия в форме и размерах, в окраске раковин. Расположите раковины в порядке количественного изменения признака.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4.Определите видовые признаки прудовика и признаки, свидетельствующие о явлении изменчивости у клена.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Pr="00230A1E">
        <w:rPr>
          <w:rFonts w:ascii="Times New Roman" w:eastAsia="Times New Roman" w:hAnsi="Times New Roman" w:cs="Times New Roman"/>
          <w:bCs/>
          <w:sz w:val="24"/>
          <w:szCs w:val="24"/>
        </w:rPr>
        <w:t xml:space="preserve">Оформление </w:t>
      </w:r>
      <w:proofErr w:type="spellStart"/>
      <w:r w:rsidRPr="00230A1E">
        <w:rPr>
          <w:rFonts w:ascii="Times New Roman" w:eastAsia="Times New Roman" w:hAnsi="Times New Roman" w:cs="Times New Roman"/>
          <w:bCs/>
          <w:sz w:val="24"/>
          <w:szCs w:val="24"/>
        </w:rPr>
        <w:t>результатов</w:t>
      </w:r>
      <w:proofErr w:type="gramStart"/>
      <w:r w:rsidRPr="00230A1E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230A1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230A1E">
        <w:rPr>
          <w:rFonts w:ascii="Times New Roman" w:eastAsia="Times New Roman" w:hAnsi="Times New Roman" w:cs="Times New Roman"/>
          <w:sz w:val="24"/>
          <w:szCs w:val="24"/>
        </w:rPr>
        <w:t>делайте</w:t>
      </w:r>
      <w:proofErr w:type="spellEnd"/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 записи в таблице: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230A1E" w:rsidRPr="00230A1E" w:rsidTr="00893368"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230A1E">
              <w:rPr>
                <w:sz w:val="24"/>
                <w:szCs w:val="24"/>
              </w:rPr>
              <w:t>Изучаемые объекты</w:t>
            </w:r>
          </w:p>
        </w:tc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230A1E">
              <w:rPr>
                <w:sz w:val="24"/>
                <w:szCs w:val="24"/>
              </w:rPr>
              <w:t>Неизменяемые признаки</w:t>
            </w:r>
          </w:p>
        </w:tc>
        <w:tc>
          <w:tcPr>
            <w:tcW w:w="3191" w:type="dxa"/>
          </w:tcPr>
          <w:p w:rsidR="00230A1E" w:rsidRPr="00230A1E" w:rsidRDefault="00230A1E" w:rsidP="0089336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230A1E">
              <w:rPr>
                <w:sz w:val="24"/>
                <w:szCs w:val="24"/>
              </w:rPr>
              <w:t>Изменяемые признаки</w:t>
            </w:r>
          </w:p>
        </w:tc>
      </w:tr>
      <w:tr w:rsidR="00230A1E" w:rsidRPr="00230A1E" w:rsidTr="00893368"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30A1E">
              <w:rPr>
                <w:sz w:val="24"/>
                <w:szCs w:val="24"/>
              </w:rPr>
              <w:t>Листья клена</w:t>
            </w:r>
          </w:p>
        </w:tc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230A1E" w:rsidRPr="00230A1E" w:rsidTr="00893368"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30A1E">
              <w:rPr>
                <w:sz w:val="24"/>
                <w:szCs w:val="24"/>
              </w:rPr>
              <w:t>Раковины прудовика</w:t>
            </w:r>
          </w:p>
        </w:tc>
        <w:tc>
          <w:tcPr>
            <w:tcW w:w="3190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230A1E" w:rsidRPr="00230A1E" w:rsidRDefault="00230A1E" w:rsidP="00893368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Задание 2</w:t>
      </w:r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. Выявление статистических закономерностей </w:t>
      </w:r>
      <w:proofErr w:type="spellStart"/>
      <w:r w:rsidRPr="00230A1E">
        <w:rPr>
          <w:rFonts w:ascii="Times New Roman" w:eastAsia="Times New Roman" w:hAnsi="Times New Roman" w:cs="Times New Roman"/>
          <w:sz w:val="24"/>
          <w:szCs w:val="24"/>
        </w:rPr>
        <w:t>модификационной</w:t>
      </w:r>
      <w:proofErr w:type="spellEnd"/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 изменчивости.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1.Возьмите 15-20 листьев клена и расположите их в один ряд в порядке возрастания длины листовой пластинки.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2.Определите частоту встречаемости листьев с короткой, длинной и средней листовой пластинкой. Для этого измерьте длину листовой пластинки всех листьев.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На основе полученных данных постройте на миллиметровой бумаге вариационный ряд длины листовой пластинки. Для этого на оси абсцисс отложите значения длины листовых пластинок каждого листа. 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 xml:space="preserve">Вычислите интервал, в котором лежат все значения длины листовой пластинки. Границы интервала равны наибольшей и наименьшей длине. 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Разделите полученный интервал на три равных отрезка. На оси абсцисс отметьте точками границы интервалов. Подсчитайте число листьев в каждой из трех получившихся групп. На оси ординат отметьте значения, равные числу листьев с короткой, средней и длинной листовой пластинкой. Соединяя точки, указанные на оси абсцисс и оси ординат, получите диаграмму, состоящую из трех столбцов, которая отражает изменчивость исследуемого признака.</w:t>
      </w:r>
    </w:p>
    <w:p w:rsidR="00230A1E" w:rsidRPr="00230A1E" w:rsidRDefault="00230A1E" w:rsidP="00230A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A1E">
        <w:rPr>
          <w:rFonts w:ascii="Times New Roman" w:eastAsia="Times New Roman" w:hAnsi="Times New Roman" w:cs="Times New Roman"/>
          <w:sz w:val="24"/>
          <w:szCs w:val="24"/>
        </w:rPr>
        <w:t>3.Выполните такую же работу по материалам измерений ширины листовой пластинки листа.</w:t>
      </w:r>
    </w:p>
    <w:p w:rsidR="00230A1E" w:rsidRPr="00230A1E" w:rsidRDefault="00230A1E" w:rsidP="00230A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Сформулируйте вывод.</w:t>
      </w:r>
    </w:p>
    <w:p w:rsidR="00230A1E" w:rsidRPr="00230A1E" w:rsidRDefault="00230A1E" w:rsidP="00230A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30A1E" w:rsidRPr="00230A1E" w:rsidRDefault="00230A1E" w:rsidP="00230A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0A1E">
        <w:rPr>
          <w:rFonts w:ascii="Times New Roman" w:hAnsi="Times New Roman" w:cs="Times New Roman"/>
          <w:i/>
          <w:sz w:val="24"/>
          <w:szCs w:val="24"/>
        </w:rPr>
        <w:t>Для формулировки вывода ответьте на вопросы:</w:t>
      </w:r>
    </w:p>
    <w:p w:rsidR="00230A1E" w:rsidRPr="00230A1E" w:rsidRDefault="00230A1E" w:rsidP="00230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sz w:val="24"/>
          <w:szCs w:val="24"/>
        </w:rPr>
        <w:t>Какие признаки у организмов являются неизменяемыми?</w:t>
      </w:r>
    </w:p>
    <w:p w:rsidR="00230A1E" w:rsidRPr="00230A1E" w:rsidRDefault="00230A1E" w:rsidP="00230A1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sz w:val="24"/>
          <w:szCs w:val="24"/>
        </w:rPr>
        <w:t xml:space="preserve">Какое значение имеет </w:t>
      </w:r>
      <w:proofErr w:type="spellStart"/>
      <w:r w:rsidRPr="00230A1E">
        <w:rPr>
          <w:rFonts w:ascii="Times New Roman" w:hAnsi="Times New Roman" w:cs="Times New Roman"/>
          <w:sz w:val="24"/>
          <w:szCs w:val="24"/>
        </w:rPr>
        <w:t>модификационная</w:t>
      </w:r>
      <w:proofErr w:type="spellEnd"/>
      <w:r w:rsidRPr="00230A1E">
        <w:rPr>
          <w:rFonts w:ascii="Times New Roman" w:hAnsi="Times New Roman" w:cs="Times New Roman"/>
          <w:sz w:val="24"/>
          <w:szCs w:val="24"/>
        </w:rPr>
        <w:t xml:space="preserve"> изменчивость у организмов?</w:t>
      </w:r>
    </w:p>
    <w:p w:rsidR="00230A1E" w:rsidRPr="00230A1E" w:rsidRDefault="00230A1E" w:rsidP="00230A1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sz w:val="24"/>
          <w:szCs w:val="24"/>
        </w:rPr>
        <w:t>Какие методы научного познания были использованы в процессе выполнения лабораторной работы?</w:t>
      </w:r>
    </w:p>
    <w:p w:rsidR="00230A1E" w:rsidRPr="00230A1E" w:rsidRDefault="00230A1E" w:rsidP="00230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Вопросы для самоконтроля</w:t>
      </w:r>
    </w:p>
    <w:p w:rsidR="00230A1E" w:rsidRPr="00230A1E" w:rsidRDefault="00230A1E" w:rsidP="00230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1E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  <w:r w:rsidRPr="00230A1E">
        <w:rPr>
          <w:rFonts w:ascii="Times New Roman" w:hAnsi="Times New Roman" w:cs="Times New Roman"/>
          <w:sz w:val="24"/>
          <w:szCs w:val="24"/>
        </w:rPr>
        <w:t xml:space="preserve"> – объясните, если в тренажерный зал придут ребята одного возраста со слабо развитой мускулатурой и под руководством тренера начнут усиленно заниматься наращиванием мускулатуры, как вы думаете, по истечению достаточного времени все ли они смогут выполнить норму первого разряда?</w:t>
      </w:r>
    </w:p>
    <w:p w:rsidR="00230A1E" w:rsidRPr="00230A1E" w:rsidRDefault="00230A1E" w:rsidP="00230A1E">
      <w:pPr>
        <w:pStyle w:val="a4"/>
      </w:pPr>
      <w:r w:rsidRPr="00230A1E">
        <w:rPr>
          <w:b/>
          <w:u w:val="single"/>
        </w:rPr>
        <w:t>Задание 2</w:t>
      </w:r>
      <w:r w:rsidRPr="00230A1E">
        <w:t xml:space="preserve"> – выберите верное суждение:</w:t>
      </w:r>
    </w:p>
    <w:p w:rsidR="00230A1E" w:rsidRPr="00230A1E" w:rsidRDefault="00230A1E" w:rsidP="00230A1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</w:pPr>
      <w:proofErr w:type="spellStart"/>
      <w:r w:rsidRPr="00230A1E">
        <w:t>Модификационная</w:t>
      </w:r>
      <w:proofErr w:type="spellEnd"/>
      <w:r w:rsidRPr="00230A1E">
        <w:t xml:space="preserve"> изменчивость приводит к изменению генотипа.</w:t>
      </w:r>
    </w:p>
    <w:p w:rsidR="00230A1E" w:rsidRPr="00230A1E" w:rsidRDefault="00230A1E" w:rsidP="00230A1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</w:pPr>
      <w:r w:rsidRPr="00230A1E">
        <w:t xml:space="preserve">Изменения, появившиеся в результате </w:t>
      </w:r>
      <w:proofErr w:type="spellStart"/>
      <w:r w:rsidRPr="00230A1E">
        <w:t>модификационной</w:t>
      </w:r>
      <w:proofErr w:type="spellEnd"/>
      <w:r w:rsidRPr="00230A1E">
        <w:t xml:space="preserve"> изменчивости, наследуются.</w:t>
      </w:r>
    </w:p>
    <w:p w:rsidR="00230A1E" w:rsidRPr="00230A1E" w:rsidRDefault="00230A1E" w:rsidP="00230A1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</w:pPr>
      <w:proofErr w:type="spellStart"/>
      <w:r w:rsidRPr="00230A1E">
        <w:t>Модификационная</w:t>
      </w:r>
      <w:proofErr w:type="spellEnd"/>
      <w:r w:rsidRPr="00230A1E">
        <w:t xml:space="preserve"> изменчивость используется для создания новых сортов растений.</w:t>
      </w:r>
    </w:p>
    <w:p w:rsidR="00230A1E" w:rsidRPr="00230A1E" w:rsidRDefault="00230A1E" w:rsidP="00230A1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</w:pPr>
      <w:r w:rsidRPr="00230A1E">
        <w:t>У каждого признака своя норма реакции.</w:t>
      </w:r>
    </w:p>
    <w:p w:rsidR="00230A1E" w:rsidRPr="00230A1E" w:rsidRDefault="00230A1E" w:rsidP="00230A1E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</w:pPr>
      <w:r w:rsidRPr="00230A1E">
        <w:t xml:space="preserve">Одной из причин фенотипической изменчивости могут быть различия в погодных условиях местообитания </w:t>
      </w:r>
    </w:p>
    <w:p w:rsidR="00230A1E" w:rsidRPr="00230A1E" w:rsidRDefault="00230A1E" w:rsidP="00230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0A1E" w:rsidRPr="00230A1E" w:rsidRDefault="00230A1E" w:rsidP="00230A1E">
      <w:pPr>
        <w:rPr>
          <w:rFonts w:ascii="Times New Roman" w:hAnsi="Times New Roman" w:cs="Times New Roman"/>
          <w:sz w:val="24"/>
          <w:szCs w:val="24"/>
        </w:rPr>
      </w:pPr>
    </w:p>
    <w:p w:rsidR="000763D4" w:rsidRPr="00230A1E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Лабораторная работа</w:t>
      </w:r>
    </w:p>
    <w:p w:rsidR="00A72A41" w:rsidRPr="006D7428" w:rsidRDefault="00A72A41" w:rsidP="00A72A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2A41" w:rsidRPr="006D7428" w:rsidRDefault="00A72A41" w:rsidP="00A72A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РАССМАТРИВАНИЕ МИКРОПРЕПАРАТОВ </w:t>
      </w:r>
    </w:p>
    <w:p w:rsidR="00A72A41" w:rsidRPr="006D7428" w:rsidRDefault="00A72A41" w:rsidP="00A72A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С ДЕЛЯЩИМИСЯ КЛЕТКАМИ</w:t>
      </w: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Содержание </w:t>
      </w:r>
      <w:proofErr w:type="gram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лабораторной</w:t>
      </w:r>
      <w:proofErr w:type="gramEnd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r w:rsidRPr="006D7428">
        <w:rPr>
          <w:rFonts w:ascii="Times New Roman" w:hAnsi="Times New Roman" w:cs="Times New Roman"/>
          <w:sz w:val="24"/>
          <w:szCs w:val="24"/>
        </w:rPr>
        <w:t>познакомиться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с особенностями процесса деления, протекающими в клетках.</w:t>
      </w:r>
    </w:p>
    <w:p w:rsidR="00A72A41" w:rsidRPr="006D7428" w:rsidRDefault="00A72A41" w:rsidP="00A72A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</w:t>
      </w: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наблюдать и описывать делящиеся клетки по готовым микропрепаратам;</w:t>
      </w: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фиксировать результаты наблюдений, формулировать выводы.</w:t>
      </w:r>
    </w:p>
    <w:p w:rsidR="00A72A41" w:rsidRPr="006D7428" w:rsidRDefault="00A72A41" w:rsidP="00A72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 xml:space="preserve">Цель лабораторной </w:t>
      </w:r>
      <w:proofErr w:type="spell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proofErr w:type="gram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D742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D7428">
        <w:rPr>
          <w:rFonts w:ascii="Times New Roman" w:hAnsi="Times New Roman" w:cs="Times New Roman"/>
          <w:sz w:val="24"/>
          <w:szCs w:val="24"/>
        </w:rPr>
        <w:t>зучить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особенности делящихся клеток.</w:t>
      </w:r>
    </w:p>
    <w:p w:rsidR="00A72A41" w:rsidRPr="006D7428" w:rsidRDefault="00A72A41" w:rsidP="00A72A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Оборудование и </w:t>
      </w:r>
      <w:proofErr w:type="spell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материалы</w:t>
      </w:r>
      <w:proofErr w:type="gramStart"/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D742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D7428">
        <w:rPr>
          <w:rFonts w:ascii="Times New Roman" w:hAnsi="Times New Roman" w:cs="Times New Roman"/>
          <w:sz w:val="24"/>
          <w:szCs w:val="24"/>
        </w:rPr>
        <w:t>икроскопы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и готовые микропрепараты с делящимися клетками.</w:t>
      </w:r>
    </w:p>
    <w:p w:rsidR="00A72A41" w:rsidRPr="006D7428" w:rsidRDefault="00A72A41" w:rsidP="00A72A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Инструктаж по технике безопасности</w:t>
      </w:r>
    </w:p>
    <w:p w:rsidR="00A72A41" w:rsidRPr="006D7428" w:rsidRDefault="00A72A41" w:rsidP="00A72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2A41" w:rsidRPr="006D7428" w:rsidRDefault="00A72A41" w:rsidP="00A72A41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Во время работы оборудование и материалы располагайте на рабочем месте в порядке, указанном учителем или лабо</w:t>
      </w:r>
      <w:r w:rsidRPr="006D7428">
        <w:rPr>
          <w:rFonts w:ascii="Times New Roman" w:hAnsi="Times New Roman" w:cs="Times New Roman"/>
          <w:sz w:val="24"/>
          <w:szCs w:val="24"/>
        </w:rPr>
        <w:softHyphen/>
        <w:t>рантом.</w:t>
      </w:r>
    </w:p>
    <w:p w:rsidR="00A72A41" w:rsidRPr="006D7428" w:rsidRDefault="00A72A41" w:rsidP="00A72A41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Не держите на рабочем месте предметы, не требующиеся при выполнении задания.</w:t>
      </w:r>
    </w:p>
    <w:p w:rsidR="00A72A41" w:rsidRPr="006D7428" w:rsidRDefault="00A72A41" w:rsidP="00A72A41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Размещайте оборудование таким образом, чтобы исключить его падение или опрокидывание. </w:t>
      </w:r>
    </w:p>
    <w:p w:rsidR="00A72A41" w:rsidRPr="006D7428" w:rsidRDefault="00A72A41" w:rsidP="00A72A41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Во время работы категорически запрещается пробовать воду на вкус.</w:t>
      </w:r>
    </w:p>
    <w:p w:rsidR="00A72A41" w:rsidRPr="006D7428" w:rsidRDefault="00A72A41" w:rsidP="00A72A41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По окончании работы приведите в порядок свое рабочее место, сдайте оборудование и материалы, выданные в лотке.</w:t>
      </w:r>
    </w:p>
    <w:p w:rsidR="00A72A41" w:rsidRPr="006D7428" w:rsidRDefault="00A72A41" w:rsidP="00A72A41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2A41" w:rsidRPr="006D7428" w:rsidRDefault="00A72A41" w:rsidP="00A72A41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Порядок выполнения работы</w:t>
      </w:r>
    </w:p>
    <w:p w:rsidR="00A72A41" w:rsidRPr="006D7428" w:rsidRDefault="00A72A41" w:rsidP="00A72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428">
        <w:rPr>
          <w:rFonts w:ascii="Times New Roman" w:eastAsia="Times New Roman" w:hAnsi="Times New Roman" w:cs="Times New Roman"/>
          <w:sz w:val="24"/>
          <w:szCs w:val="24"/>
        </w:rPr>
        <w:t>1. Подготовьте микроскоп к работе и рассмотрите выданные вам готовые микропрепараты.</w:t>
      </w:r>
    </w:p>
    <w:p w:rsidR="00A72A41" w:rsidRPr="006D7428" w:rsidRDefault="00A72A41" w:rsidP="00A72A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428">
        <w:rPr>
          <w:rFonts w:ascii="Times New Roman" w:eastAsia="Times New Roman" w:hAnsi="Times New Roman" w:cs="Times New Roman"/>
          <w:sz w:val="24"/>
          <w:szCs w:val="24"/>
        </w:rPr>
        <w:t>2. Найдите на микропрепарате делящиеся клетки. Определите, какие фазы деления клеток зафиксированы на препарате.</w:t>
      </w:r>
    </w:p>
    <w:p w:rsidR="00A72A41" w:rsidRPr="006D7428" w:rsidRDefault="00A72A41" w:rsidP="00A72A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428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6D7428">
        <w:rPr>
          <w:rFonts w:ascii="Times New Roman" w:eastAsia="Times New Roman" w:hAnsi="Times New Roman" w:cs="Times New Roman"/>
          <w:sz w:val="24"/>
          <w:szCs w:val="24"/>
        </w:rPr>
        <w:t>Сос читайте</w:t>
      </w:r>
      <w:proofErr w:type="gramEnd"/>
      <w:r w:rsidRPr="006D7428">
        <w:rPr>
          <w:rFonts w:ascii="Times New Roman" w:eastAsia="Times New Roman" w:hAnsi="Times New Roman" w:cs="Times New Roman"/>
          <w:sz w:val="24"/>
          <w:szCs w:val="24"/>
        </w:rPr>
        <w:t xml:space="preserve"> количество делящихся клеток, которые находятся в поле зрения.</w:t>
      </w:r>
    </w:p>
    <w:p w:rsidR="00A72A41" w:rsidRPr="006D7428" w:rsidRDefault="00A72A41" w:rsidP="00A72A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428">
        <w:rPr>
          <w:rFonts w:ascii="Times New Roman" w:eastAsia="Times New Roman" w:hAnsi="Times New Roman" w:cs="Times New Roman"/>
          <w:sz w:val="24"/>
          <w:szCs w:val="24"/>
        </w:rPr>
        <w:t>4. Сосчитайте количество неделящихся клеток, находящихся в поле зрения.</w:t>
      </w:r>
    </w:p>
    <w:p w:rsidR="00A72A41" w:rsidRPr="006D7428" w:rsidRDefault="00A72A41" w:rsidP="00A72A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428">
        <w:rPr>
          <w:rFonts w:ascii="Times New Roman" w:eastAsia="Times New Roman" w:hAnsi="Times New Roman" w:cs="Times New Roman"/>
          <w:sz w:val="24"/>
          <w:szCs w:val="24"/>
        </w:rPr>
        <w:t>5. Зарисуйте делящиеся клетки в таблице: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A72A41" w:rsidRPr="006D7428" w:rsidTr="00893368">
        <w:tc>
          <w:tcPr>
            <w:tcW w:w="4785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Фаза деления клетки</w:t>
            </w:r>
          </w:p>
        </w:tc>
        <w:tc>
          <w:tcPr>
            <w:tcW w:w="4786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Вид клетки по время фазы деления</w:t>
            </w:r>
          </w:p>
        </w:tc>
      </w:tr>
      <w:tr w:rsidR="00A72A41" w:rsidRPr="006D7428" w:rsidTr="00893368">
        <w:tc>
          <w:tcPr>
            <w:tcW w:w="4785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Профаза </w:t>
            </w:r>
          </w:p>
        </w:tc>
        <w:tc>
          <w:tcPr>
            <w:tcW w:w="4786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A72A41" w:rsidRPr="006D7428" w:rsidTr="00893368">
        <w:tc>
          <w:tcPr>
            <w:tcW w:w="4785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Метафаза </w:t>
            </w:r>
          </w:p>
        </w:tc>
        <w:tc>
          <w:tcPr>
            <w:tcW w:w="4786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A72A41" w:rsidRPr="006D7428" w:rsidTr="00893368">
        <w:tc>
          <w:tcPr>
            <w:tcW w:w="4785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Анафаза </w:t>
            </w:r>
          </w:p>
        </w:tc>
        <w:tc>
          <w:tcPr>
            <w:tcW w:w="4786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A72A41" w:rsidRPr="006D7428" w:rsidTr="00893368">
        <w:tc>
          <w:tcPr>
            <w:tcW w:w="4785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Телофаза </w:t>
            </w:r>
          </w:p>
        </w:tc>
        <w:tc>
          <w:tcPr>
            <w:tcW w:w="4786" w:type="dxa"/>
          </w:tcPr>
          <w:p w:rsidR="00A72A41" w:rsidRPr="006D7428" w:rsidRDefault="00A72A41" w:rsidP="0089336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A72A41" w:rsidRPr="006D7428" w:rsidRDefault="00A72A41" w:rsidP="00A72A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Сформулируйте вывод.</w:t>
      </w:r>
    </w:p>
    <w:p w:rsidR="00A72A41" w:rsidRPr="006D7428" w:rsidRDefault="00A72A41" w:rsidP="00A72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2A41" w:rsidRPr="006D7428" w:rsidRDefault="00A72A41" w:rsidP="00A72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7428">
        <w:rPr>
          <w:rFonts w:ascii="Times New Roman" w:hAnsi="Times New Roman" w:cs="Times New Roman"/>
          <w:i/>
          <w:sz w:val="24"/>
          <w:szCs w:val="24"/>
        </w:rPr>
        <w:t>Для формулировки вывода ответьте на вопросы:</w:t>
      </w:r>
    </w:p>
    <w:p w:rsidR="00A72A41" w:rsidRPr="006D7428" w:rsidRDefault="00A72A41" w:rsidP="00A72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Какие фазы деления вы изучали?</w:t>
      </w:r>
    </w:p>
    <w:p w:rsidR="00A72A41" w:rsidRPr="006D7428" w:rsidRDefault="00A72A41" w:rsidP="00A72A4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sz w:val="24"/>
          <w:szCs w:val="24"/>
        </w:rPr>
        <w:t>Чем отличаются фазы друг от друга?</w:t>
      </w:r>
    </w:p>
    <w:p w:rsidR="00A72A41" w:rsidRPr="006D7428" w:rsidRDefault="00A72A41" w:rsidP="00A72A4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sz w:val="24"/>
          <w:szCs w:val="24"/>
        </w:rPr>
        <w:t>Какое значение имеет процесс деления для клетки и организма?</w:t>
      </w:r>
    </w:p>
    <w:p w:rsidR="00A72A41" w:rsidRPr="006D7428" w:rsidRDefault="00A72A41" w:rsidP="00A72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Вопросы для самоконтроля</w:t>
      </w:r>
    </w:p>
    <w:p w:rsidR="00A72A41" w:rsidRPr="006D7428" w:rsidRDefault="00A72A41" w:rsidP="00A72A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2A41" w:rsidRPr="006D7428" w:rsidRDefault="00A72A41" w:rsidP="00A72A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  <w:r w:rsidRPr="006D7428">
        <w:rPr>
          <w:rFonts w:ascii="Times New Roman" w:hAnsi="Times New Roman" w:cs="Times New Roman"/>
          <w:sz w:val="24"/>
          <w:szCs w:val="24"/>
        </w:rPr>
        <w:t xml:space="preserve"> – ответьте на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6D7428">
        <w:rPr>
          <w:rFonts w:ascii="Times New Roman" w:hAnsi="Times New Roman" w:cs="Times New Roman"/>
          <w:sz w:val="24"/>
          <w:szCs w:val="24"/>
        </w:rPr>
        <w:t>:</w:t>
      </w:r>
      <w:r w:rsidRPr="006D7428">
        <w:rPr>
          <w:rStyle w:val="a3"/>
          <w:rFonts w:ascii="Times New Roman" w:hAnsi="Times New Roman" w:cs="Times New Roman"/>
          <w:sz w:val="24"/>
          <w:szCs w:val="24"/>
        </w:rPr>
        <w:t>п</w:t>
      </w:r>
      <w:proofErr w:type="gramEnd"/>
      <w:r w:rsidRPr="006D7428">
        <w:rPr>
          <w:rStyle w:val="a3"/>
          <w:rFonts w:ascii="Times New Roman" w:hAnsi="Times New Roman" w:cs="Times New Roman"/>
          <w:sz w:val="24"/>
          <w:szCs w:val="24"/>
        </w:rPr>
        <w:t>очему</w:t>
      </w:r>
      <w:proofErr w:type="spellEnd"/>
      <w:r w:rsidRPr="006D7428">
        <w:rPr>
          <w:rStyle w:val="a3"/>
          <w:rFonts w:ascii="Times New Roman" w:hAnsi="Times New Roman" w:cs="Times New Roman"/>
          <w:sz w:val="24"/>
          <w:szCs w:val="24"/>
        </w:rPr>
        <w:t xml:space="preserve"> при подготовке к делению клетки обязательно должно произойти удвоение молекул ДНК?</w:t>
      </w:r>
    </w:p>
    <w:p w:rsidR="00A72A41" w:rsidRPr="006D7428" w:rsidRDefault="00A72A41" w:rsidP="00A72A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u w:val="single"/>
        </w:rPr>
        <w:t>Задание 2</w:t>
      </w:r>
      <w:r w:rsidRPr="006D7428">
        <w:rPr>
          <w:rFonts w:ascii="Times New Roman" w:hAnsi="Times New Roman" w:cs="Times New Roman"/>
          <w:sz w:val="24"/>
          <w:szCs w:val="24"/>
        </w:rPr>
        <w:t xml:space="preserve"> – объясните, </w:t>
      </w:r>
      <w:r w:rsidRPr="006D7428">
        <w:rPr>
          <w:rStyle w:val="a3"/>
          <w:rFonts w:ascii="Times New Roman" w:hAnsi="Times New Roman" w:cs="Times New Roman"/>
          <w:sz w:val="24"/>
          <w:szCs w:val="24"/>
        </w:rPr>
        <w:t>почему в клетках растений и в клетках животных деление цитоплазмы происходит по-разному.</w:t>
      </w:r>
    </w:p>
    <w:p w:rsidR="00A72A41" w:rsidRPr="006D7428" w:rsidRDefault="00A72A41" w:rsidP="00A72A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E22E38" w:rsidRPr="006D7428" w:rsidRDefault="00E22E38" w:rsidP="00E22E38">
      <w:pPr>
        <w:pStyle w:val="a7"/>
        <w:widowControl w:val="0"/>
        <w:spacing w:after="0" w:line="240" w:lineRule="auto"/>
        <w:ind w:left="0" w:right="57" w:firstLine="14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ФИ________________________________________</w:t>
      </w:r>
    </w:p>
    <w:p w:rsidR="00E22E38" w:rsidRPr="006D7428" w:rsidRDefault="00E22E38" w:rsidP="00E22E38">
      <w:pPr>
        <w:pStyle w:val="a7"/>
        <w:widowControl w:val="0"/>
        <w:spacing w:after="0" w:line="240" w:lineRule="auto"/>
        <w:ind w:left="0" w:right="57" w:firstLine="14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 _____________________________________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rStyle w:val="a3"/>
          <w:color w:val="000000" w:themeColor="text1"/>
        </w:rPr>
      </w:pP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center"/>
        <w:rPr>
          <w:color w:val="000000" w:themeColor="text1"/>
        </w:rPr>
      </w:pPr>
      <w:r w:rsidRPr="006D7428">
        <w:rPr>
          <w:rStyle w:val="a3"/>
          <w:color w:val="000000" w:themeColor="text1"/>
        </w:rPr>
        <w:t>Контрольная работа № 1</w:t>
      </w:r>
    </w:p>
    <w:p w:rsidR="00E22E38" w:rsidRPr="006D7428" w:rsidRDefault="00E22E38" w:rsidP="00E22E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Инструкция по выполнению работы</w:t>
      </w:r>
    </w:p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включает 22 </w:t>
      </w:r>
      <w:proofErr w:type="spellStart"/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задания</w:t>
      </w:r>
      <w:proofErr w:type="gramStart"/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.В</w:t>
      </w:r>
      <w:proofErr w:type="gramEnd"/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нимательно</w:t>
      </w:r>
      <w:proofErr w:type="spellEnd"/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прочитайте каждое задание и предлагаемые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Выполняйте задания в том порядке, в котором они даны. Если какое-то задание вызывает у вас затруднение, пропустите его. К пропущенным заданиям вы сможете вернуться, если у вас останется время.</w:t>
      </w: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За выполнение различных по сложности заданий дается от одного до нескольких баллов.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Желаем успеха!</w:t>
      </w: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right="57"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43"/>
      </w:tblGrid>
      <w:tr w:rsidR="00E22E38" w:rsidRPr="006D7428" w:rsidTr="00893368">
        <w:trPr>
          <w:trHeight w:val="701"/>
        </w:trPr>
        <w:tc>
          <w:tcPr>
            <w:tcW w:w="9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pStyle w:val="a7"/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выполнении задания №1</w:t>
            </w:r>
            <w:r w:rsidRPr="006D74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анализ данных, представленных в виде рисунков,</w:t>
            </w:r>
            <w:r w:rsidRPr="006D74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запишите ответ на поставленный вопрос</w:t>
            </w:r>
          </w:p>
        </w:tc>
      </w:tr>
    </w:tbl>
    <w:p w:rsidR="00E22E38" w:rsidRPr="006D7428" w:rsidRDefault="00E22E38" w:rsidP="00E22E38">
      <w:pPr>
        <w:widowControl w:val="0"/>
        <w:shd w:val="clear" w:color="auto" w:fill="FFFFFF"/>
        <w:spacing w:after="0" w:line="240" w:lineRule="auto"/>
        <w:ind w:left="57" w:right="57"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1. Применение, какого научного метода иллюстрирует рисунок. Запишите в ответе </w:t>
      </w:r>
      <w:r w:rsidRPr="006D742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этот метод.</w:t>
      </w:r>
    </w:p>
    <w:p w:rsidR="00E22E38" w:rsidRPr="006D7428" w:rsidRDefault="00E22E38" w:rsidP="00E22E38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120130" cy="20128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38" w:rsidRPr="006D7428" w:rsidRDefault="00E22E38" w:rsidP="00E22E38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Ответ_________________</w:t>
      </w: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lef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E22E38" w:rsidRPr="006D7428" w:rsidTr="00893368">
        <w:tc>
          <w:tcPr>
            <w:tcW w:w="9854" w:type="dxa"/>
          </w:tcPr>
          <w:p w:rsidR="00E22E38" w:rsidRPr="006D7428" w:rsidRDefault="00D507CE" w:rsidP="00893368">
            <w:pPr>
              <w:pStyle w:val="a7"/>
              <w:widowControl w:val="0"/>
              <w:spacing w:after="0" w:line="240" w:lineRule="auto"/>
              <w:ind w:left="0" w:right="57" w:firstLine="142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507CE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 w:themeColor="text1"/>
                <w:sz w:val="24"/>
                <w:szCs w:val="24"/>
              </w:rPr>
              <w:pict>
                <v:group id="Group 37" o:spid="_x0000_s1083" style="position:absolute;left:0;text-align:left;margin-left:372.55pt;margin-top:14.3pt;width:13.45pt;height:12.35pt;z-index:251720704" coordorigin="5910,10779" coordsize="26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">
                  <v:rect id="Rectangle 38" o:spid="_x0000_s1084" style="position:absolute;left:5910;top:10779;width:269;height: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<v:shape id="Freeform 39" o:spid="_x0000_s1085" style="position:absolute;left:5975;top:10811;width:143;height:172;visibility:visible;mso-wrap-style:square;v-text-anchor:top" coordsize="14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" path="m,c37,38,18,12,43,86v10,28,21,86,21,86c105,133,92,96,118,54v25,-40,22,-5,22,-32e" filled="f">
                    <v:path arrowok="t" o:connecttype="custom" o:connectlocs="0,0;43,86;64,172;118,54;140,22" o:connectangles="0,0,0,0,0"/>
                  </v:shape>
                </v:group>
              </w:pict>
            </w:r>
            <w:r w:rsidR="00E22E38" w:rsidRPr="006D742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При выполнении заданий №2–№14 с выбором ответа из предложенных вариантов выберите верный и </w:t>
            </w:r>
            <w:r w:rsidR="00E22E38" w:rsidRPr="006D742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отметьте его в квадратике </w:t>
            </w: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Из приведенных формулировок укажите положение клеточной теории</w:t>
      </w:r>
    </w:p>
    <w:tbl>
      <w:tblPr>
        <w:tblW w:w="4747" w:type="pct"/>
        <w:tblInd w:w="250" w:type="dxa"/>
        <w:tblLook w:val="01E0"/>
      </w:tblPr>
      <w:tblGrid>
        <w:gridCol w:w="754"/>
        <w:gridCol w:w="3097"/>
        <w:gridCol w:w="962"/>
        <w:gridCol w:w="3852"/>
        <w:gridCol w:w="959"/>
      </w:tblGrid>
      <w:tr w:rsidR="00E22E38" w:rsidRPr="006D7428" w:rsidTr="00893368">
        <w:tc>
          <w:tcPr>
            <w:tcW w:w="392" w:type="pct"/>
            <w:vAlign w:val="center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148" o:spid="_x0000_s1030" style="position:absolute;left:0;text-align:left;margin-left:.2pt;margin-top:3.2pt;width:14.5pt;height:1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5TIgIAAD4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"/>
              </w:pict>
            </w:r>
          </w:p>
        </w:tc>
        <w:tc>
          <w:tcPr>
            <w:tcW w:w="4608" w:type="pct"/>
            <w:gridSpan w:val="4"/>
          </w:tcPr>
          <w:p w:rsidR="00E22E38" w:rsidRPr="006D7428" w:rsidRDefault="00E22E38" w:rsidP="00893368">
            <w:pPr>
              <w:tabs>
                <w:tab w:val="left" w:pos="0"/>
                <w:tab w:val="left" w:pos="284"/>
                <w:tab w:val="left" w:pos="42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оплодотворение - это процесс слияния мужской и </w:t>
            </w:r>
            <w:proofErr w:type="gram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женской</w:t>
            </w:r>
            <w:proofErr w:type="gramEnd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гамет</w:t>
            </w:r>
          </w:p>
        </w:tc>
      </w:tr>
      <w:tr w:rsidR="00E22E38" w:rsidRPr="006D7428" w:rsidTr="00893368">
        <w:tc>
          <w:tcPr>
            <w:tcW w:w="392" w:type="pct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149" o:spid="_x0000_s1032" style="position:absolute;left:0;text-align:left;margin-left:0;margin-top:3.75pt;width:14.5pt;height:1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v9IwIAAD4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"/>
              </w:pict>
            </w:r>
          </w:p>
        </w:tc>
        <w:tc>
          <w:tcPr>
            <w:tcW w:w="4608" w:type="pct"/>
            <w:gridSpan w:val="4"/>
          </w:tcPr>
          <w:p w:rsidR="00E22E38" w:rsidRPr="006D7428" w:rsidRDefault="00E22E38" w:rsidP="00893368">
            <w:pPr>
              <w:tabs>
                <w:tab w:val="left" w:pos="0"/>
                <w:tab w:val="left" w:pos="284"/>
                <w:tab w:val="left" w:pos="42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каждая новая дочерняя клетка образуется в результате деления </w:t>
            </w:r>
            <w:proofErr w:type="gram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материнской</w:t>
            </w:r>
            <w:proofErr w:type="gramEnd"/>
          </w:p>
        </w:tc>
      </w:tr>
      <w:tr w:rsidR="00E22E38" w:rsidRPr="006D7428" w:rsidTr="00893368">
        <w:tc>
          <w:tcPr>
            <w:tcW w:w="392" w:type="pct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07C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rect id="Rectangle 150" o:spid="_x0000_s1033" style="position:absolute;left:0;text-align:left;margin-left:0;margin-top:1.4pt;width:14.5pt;height:11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"/>
              </w:pict>
            </w:r>
          </w:p>
        </w:tc>
        <w:tc>
          <w:tcPr>
            <w:tcW w:w="4608" w:type="pct"/>
            <w:gridSpan w:val="4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организма с момента оплодотворения яйцеклетки до смерти организма называют онтогенезом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284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284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Единицей размножения организмов является</w:t>
      </w:r>
    </w:p>
    <w:tbl>
      <w:tblPr>
        <w:tblW w:w="4677" w:type="pct"/>
        <w:tblInd w:w="250" w:type="dxa"/>
        <w:tblLook w:val="01E0"/>
      </w:tblPr>
      <w:tblGrid>
        <w:gridCol w:w="587"/>
        <w:gridCol w:w="1495"/>
        <w:gridCol w:w="2962"/>
        <w:gridCol w:w="741"/>
        <w:gridCol w:w="2962"/>
        <w:gridCol w:w="707"/>
        <w:gridCol w:w="28"/>
      </w:tblGrid>
      <w:tr w:rsidR="00E22E38" w:rsidRPr="006D7428" w:rsidTr="00893368">
        <w:trPr>
          <w:gridAfter w:val="1"/>
          <w:wAfter w:w="15" w:type="pct"/>
          <w:trHeight w:val="288"/>
        </w:trPr>
        <w:tc>
          <w:tcPr>
            <w:tcW w:w="309" w:type="pct"/>
            <w:vAlign w:val="center"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241" o:spid="_x0000_s1026" style="position:absolute;left:0;text-align:left;margin-left:.2pt;margin-top:3.2pt;width:14.5pt;height:1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"/>
              </w:pict>
            </w:r>
          </w:p>
        </w:tc>
        <w:tc>
          <w:tcPr>
            <w:tcW w:w="4676" w:type="pct"/>
            <w:gridSpan w:val="5"/>
          </w:tcPr>
          <w:p w:rsidR="00E22E38" w:rsidRPr="006D7428" w:rsidRDefault="00E22E38" w:rsidP="00893368">
            <w:p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ядро</w:t>
            </w:r>
          </w:p>
        </w:tc>
      </w:tr>
      <w:tr w:rsidR="00E22E38" w:rsidRPr="006D7428" w:rsidTr="00893368">
        <w:trPr>
          <w:gridAfter w:val="1"/>
          <w:wAfter w:w="15" w:type="pct"/>
        </w:trPr>
        <w:tc>
          <w:tcPr>
            <w:tcW w:w="309" w:type="pct"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242" o:spid="_x0000_s1027" style="position:absolute;left:0;text-align:left;margin-left:0;margin-top:3.75pt;width:14.5pt;height:1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"/>
              </w:pict>
            </w:r>
          </w:p>
        </w:tc>
        <w:tc>
          <w:tcPr>
            <w:tcW w:w="4676" w:type="pct"/>
            <w:gridSpan w:val="5"/>
          </w:tcPr>
          <w:p w:rsidR="00E22E38" w:rsidRPr="006D7428" w:rsidRDefault="00E22E38" w:rsidP="00893368">
            <w:p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цитоплазма</w:t>
            </w:r>
          </w:p>
        </w:tc>
      </w:tr>
      <w:tr w:rsidR="00E22E38" w:rsidRPr="006D7428" w:rsidTr="00893368">
        <w:trPr>
          <w:gridAfter w:val="1"/>
          <w:wAfter w:w="15" w:type="pct"/>
        </w:trPr>
        <w:tc>
          <w:tcPr>
            <w:tcW w:w="309" w:type="pct"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07C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rect id="Rectangle 243" o:spid="_x0000_s1029" style="position:absolute;left:0;text-align:left;margin-left:0;margin-top:1.4pt;width:14.5pt;height:1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"/>
              </w:pict>
            </w:r>
          </w:p>
        </w:tc>
        <w:tc>
          <w:tcPr>
            <w:tcW w:w="4676" w:type="pct"/>
            <w:gridSpan w:val="5"/>
          </w:tcPr>
          <w:p w:rsidR="00E22E38" w:rsidRPr="006D7428" w:rsidRDefault="00E22E38" w:rsidP="00893368">
            <w:pPr>
              <w:tabs>
                <w:tab w:val="left" w:pos="284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клетка</w:t>
            </w:r>
          </w:p>
        </w:tc>
      </w:tr>
      <w:tr w:rsidR="00E22E38" w:rsidRPr="006D7428" w:rsidTr="00893368">
        <w:trPr>
          <w:gridBefore w:val="2"/>
          <w:wBefore w:w="1097" w:type="pct"/>
        </w:trPr>
        <w:tc>
          <w:tcPr>
            <w:tcW w:w="1562" w:type="pct"/>
            <w:tcBorders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2" w:type="pct"/>
            <w:tcBorders>
              <w:left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0"/>
          <w:tab w:val="left" w:pos="142"/>
          <w:tab w:val="left" w:pos="426"/>
          <w:tab w:val="left" w:pos="1843"/>
          <w:tab w:val="left" w:pos="7757"/>
          <w:tab w:val="left" w:pos="8056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0"/>
          <w:tab w:val="left" w:pos="142"/>
          <w:tab w:val="left" w:pos="426"/>
          <w:tab w:val="left" w:pos="1843"/>
          <w:tab w:val="left" w:pos="7757"/>
          <w:tab w:val="left" w:pos="8056"/>
        </w:tabs>
        <w:spacing w:after="0" w:line="240" w:lineRule="auto"/>
        <w:ind w:right="57" w:firstLine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клетке сосредоточена наследственная информация о признаках организма, поэтому ее называют</w:t>
      </w:r>
    </w:p>
    <w:tbl>
      <w:tblPr>
        <w:tblW w:w="4676" w:type="pct"/>
        <w:tblInd w:w="250" w:type="dxa"/>
        <w:tblLook w:val="01E0"/>
      </w:tblPr>
      <w:tblGrid>
        <w:gridCol w:w="585"/>
        <w:gridCol w:w="1483"/>
        <w:gridCol w:w="2963"/>
        <w:gridCol w:w="741"/>
        <w:gridCol w:w="2963"/>
        <w:gridCol w:w="430"/>
        <w:gridCol w:w="315"/>
      </w:tblGrid>
      <w:tr w:rsidR="00E22E38" w:rsidRPr="006D7428" w:rsidTr="00893368">
        <w:trPr>
          <w:gridAfter w:val="1"/>
          <w:wAfter w:w="166" w:type="pct"/>
          <w:trHeight w:val="288"/>
        </w:trPr>
        <w:tc>
          <w:tcPr>
            <w:tcW w:w="308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28" o:spid="_x0000_s1041" style="position:absolute;left:0;text-align:left;margin-left:.2pt;margin-top:3.2pt;width:14.5pt;height:1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XLSQIAAFA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AUREXLSQIAAFA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526" w:type="pct"/>
            <w:gridSpan w:val="5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структурной единицей живого</w:t>
            </w:r>
          </w:p>
        </w:tc>
      </w:tr>
      <w:tr w:rsidR="00E22E38" w:rsidRPr="006D7428" w:rsidTr="00893368">
        <w:trPr>
          <w:gridAfter w:val="1"/>
          <w:wAfter w:w="166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27" o:spid="_x0000_s1042" style="position:absolute;left:0;text-align:left;margin-left:0;margin-top:3.75pt;width:14.5pt;height:1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Eg0MepJAgAA&#10;UA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526" w:type="pct"/>
            <w:gridSpan w:val="5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функциональной единицей живого</w:t>
            </w:r>
          </w:p>
        </w:tc>
      </w:tr>
      <w:tr w:rsidR="00E22E38" w:rsidRPr="006D7428" w:rsidTr="00893368">
        <w:trPr>
          <w:gridAfter w:val="1"/>
          <w:wAfter w:w="166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tabs>
                <w:tab w:val="left" w:pos="85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26" o:spid="_x0000_s1044" style="position:absolute;left:0;text-align:left;margin-left:0;margin-top:1.4pt;width:14.5pt;height:11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"/>
              </w:pict>
            </w:r>
          </w:p>
        </w:tc>
        <w:tc>
          <w:tcPr>
            <w:tcW w:w="4526" w:type="pct"/>
            <w:gridSpan w:val="5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генетической (информационной) единицей живого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090" w:type="pct"/>
        </w:trPr>
        <w:tc>
          <w:tcPr>
            <w:tcW w:w="1563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180"/>
          <w:tab w:val="left" w:pos="851"/>
          <w:tab w:val="left" w:pos="993"/>
          <w:tab w:val="left" w:pos="1276"/>
        </w:tabs>
        <w:spacing w:after="0" w:line="240" w:lineRule="auto"/>
        <w:ind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Кроме углерода, водорода и кислорода, в состав белков, жиров, углеводов, нуклеиновых кислот входит</w:t>
      </w:r>
    </w:p>
    <w:tbl>
      <w:tblPr>
        <w:tblW w:w="4676" w:type="pct"/>
        <w:tblInd w:w="250" w:type="dxa"/>
        <w:tblLook w:val="01E0"/>
      </w:tblPr>
      <w:tblGrid>
        <w:gridCol w:w="585"/>
        <w:gridCol w:w="1492"/>
        <w:gridCol w:w="2963"/>
        <w:gridCol w:w="741"/>
        <w:gridCol w:w="1947"/>
        <w:gridCol w:w="1016"/>
        <w:gridCol w:w="736"/>
      </w:tblGrid>
      <w:tr w:rsidR="00E22E38" w:rsidRPr="006D7428" w:rsidTr="00893368">
        <w:trPr>
          <w:gridAfter w:val="2"/>
          <w:wAfter w:w="923" w:type="pct"/>
          <w:trHeight w:val="288"/>
        </w:trPr>
        <w:tc>
          <w:tcPr>
            <w:tcW w:w="308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48" o:spid="_x0000_s1045" style="position:absolute;left:0;text-align:left;margin-left:.2pt;margin-top:3.2pt;width:14.5pt;height:1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Q0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LFIJDR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3768" w:type="pct"/>
            <w:gridSpan w:val="4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азот </w:t>
            </w:r>
          </w:p>
        </w:tc>
      </w:tr>
      <w:tr w:rsidR="00E22E38" w:rsidRPr="006D7428" w:rsidTr="00893368">
        <w:trPr>
          <w:gridAfter w:val="2"/>
          <w:wAfter w:w="923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47" o:spid="_x0000_s1046" style="position:absolute;left:0;text-align:left;margin-left:0;margin-top:3.75pt;width:14.5pt;height:11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vg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xT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qBnL4E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3768" w:type="pct"/>
            <w:gridSpan w:val="4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сера</w:t>
            </w:r>
          </w:p>
        </w:tc>
      </w:tr>
      <w:tr w:rsidR="00E22E38" w:rsidRPr="006D7428" w:rsidTr="00893368">
        <w:trPr>
          <w:gridAfter w:val="2"/>
          <w:wAfter w:w="923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43" o:spid="_x0000_s1047" style="position:absolute;left:0;text-align:left;margin-left:0;margin-top:1.4pt;width:14.5pt;height:11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lF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4MT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HdrZRU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3768" w:type="pct"/>
            <w:gridSpan w:val="4"/>
            <w:hideMark/>
          </w:tcPr>
          <w:p w:rsidR="00E22E38" w:rsidRPr="006D7428" w:rsidRDefault="00E22E38" w:rsidP="00893368">
            <w:pPr>
              <w:tabs>
                <w:tab w:val="left" w:pos="0"/>
                <w:tab w:val="left" w:pos="426"/>
                <w:tab w:val="left" w:pos="1843"/>
                <w:tab w:val="left" w:pos="7757"/>
                <w:tab w:val="left" w:pos="805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фосфор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095" w:type="pct"/>
        </w:trPr>
        <w:tc>
          <w:tcPr>
            <w:tcW w:w="1563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142"/>
          <w:tab w:val="left" w:pos="284"/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Рассмотрите клетки на рисунках А-Г. Цифрами 1 и 2 отмечены клеточные стенки клеток организмов разных царств живой природы. Укажите, какие углеводы входят в их состав? </w:t>
      </w:r>
    </w:p>
    <w:tbl>
      <w:tblPr>
        <w:tblW w:w="2014" w:type="pct"/>
        <w:tblInd w:w="250" w:type="dxa"/>
        <w:tblLook w:val="01E0"/>
      </w:tblPr>
      <w:tblGrid>
        <w:gridCol w:w="753"/>
        <w:gridCol w:w="3330"/>
      </w:tblGrid>
      <w:tr w:rsidR="00E22E38" w:rsidRPr="006D7428" w:rsidTr="00893368">
        <w:trPr>
          <w:trHeight w:val="288"/>
        </w:trPr>
        <w:tc>
          <w:tcPr>
            <w:tcW w:w="922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1" o:spid="_x0000_s1050" style="position:absolute;left:0;text-align:left;margin-left:.2pt;margin-top:3.2pt;width:14.5pt;height:1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CX9AS8SQIAAFA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078" w:type="pct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1-гликоген, 2-хитин</w:t>
            </w:r>
          </w:p>
        </w:tc>
      </w:tr>
      <w:tr w:rsidR="00E22E38" w:rsidRPr="006D7428" w:rsidTr="00893368">
        <w:tc>
          <w:tcPr>
            <w:tcW w:w="922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0" o:spid="_x0000_s1051" style="position:absolute;left:0;text-align:left;margin-left:0;margin-top:3.75pt;width:14.5pt;height:11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OpnqEVJAgAA&#10;UA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078" w:type="pct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1-крахмал, 2-целлюлоза</w:t>
            </w:r>
          </w:p>
        </w:tc>
      </w:tr>
      <w:tr w:rsidR="00E22E38" w:rsidRPr="006D7428" w:rsidTr="00893368">
        <w:tc>
          <w:tcPr>
            <w:tcW w:w="922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pict>
                <v:rect id="Прямоугольник 129" o:spid="_x0000_s1052" style="position:absolute;left:0;text-align:left;margin-left:0;margin-top:1.4pt;width:14.5pt;height:11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kySQIAAFA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adfpMkkCAABQ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078" w:type="pct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1-муреин, 2-хитин</w:t>
            </w: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174902" cy="179643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68" cy="18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Жиры, как и глюкоза, выполняют в клетке функцию</w:t>
      </w:r>
    </w:p>
    <w:tbl>
      <w:tblPr>
        <w:tblW w:w="4676" w:type="pct"/>
        <w:tblInd w:w="250" w:type="dxa"/>
        <w:tblLook w:val="01E0"/>
      </w:tblPr>
      <w:tblGrid>
        <w:gridCol w:w="585"/>
        <w:gridCol w:w="1490"/>
        <w:gridCol w:w="2963"/>
        <w:gridCol w:w="741"/>
        <w:gridCol w:w="55"/>
        <w:gridCol w:w="2908"/>
        <w:gridCol w:w="738"/>
      </w:tblGrid>
      <w:tr w:rsidR="00E22E38" w:rsidRPr="006D7428" w:rsidTr="00893368">
        <w:trPr>
          <w:gridAfter w:val="2"/>
          <w:wAfter w:w="1923" w:type="pct"/>
        </w:trPr>
        <w:tc>
          <w:tcPr>
            <w:tcW w:w="308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2" o:spid="_x0000_s1054" style="position:absolute;left:0;text-align:left;margin-left:.2pt;margin-top:3.2pt;width:14.5pt;height:1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EBUOPx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2769" w:type="pct"/>
            <w:gridSpan w:val="4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строительную</w:t>
            </w:r>
          </w:p>
        </w:tc>
      </w:tr>
      <w:tr w:rsidR="00E22E38" w:rsidRPr="006D7428" w:rsidTr="00893368">
        <w:trPr>
          <w:gridAfter w:val="2"/>
          <w:wAfter w:w="1923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1" o:spid="_x0000_s1055" style="position:absolute;left:0;text-align:left;margin-left:0;margin-top:3.75pt;width:14.5pt;height:11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"/>
              </w:pict>
            </w:r>
          </w:p>
        </w:tc>
        <w:tc>
          <w:tcPr>
            <w:tcW w:w="2769" w:type="pct"/>
            <w:gridSpan w:val="4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каталитическую</w:t>
            </w:r>
          </w:p>
        </w:tc>
      </w:tr>
      <w:tr w:rsidR="00E22E38" w:rsidRPr="006D7428" w:rsidTr="00893368">
        <w:trPr>
          <w:gridAfter w:val="2"/>
          <w:wAfter w:w="1923" w:type="pct"/>
        </w:trPr>
        <w:tc>
          <w:tcPr>
            <w:tcW w:w="308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0" o:spid="_x0000_s1057" style="position:absolute;left:0;text-align:left;margin-left:0;margin-top:1.4pt;width:14.5pt;height:11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lD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"/>
              </w:pict>
            </w:r>
          </w:p>
        </w:tc>
        <w:tc>
          <w:tcPr>
            <w:tcW w:w="2769" w:type="pct"/>
            <w:gridSpan w:val="4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энергетическую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094" w:type="pct"/>
        </w:trPr>
        <w:tc>
          <w:tcPr>
            <w:tcW w:w="1563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1080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164465</wp:posOffset>
            </wp:positionV>
            <wp:extent cx="1727835" cy="1346200"/>
            <wp:effectExtent l="0" t="0" r="5715" b="6350"/>
            <wp:wrapTight wrapText="bothSides">
              <wp:wrapPolygon edited="0">
                <wp:start x="0" y="0"/>
                <wp:lineTo x="0" y="21396"/>
                <wp:lineTo x="21433" y="21396"/>
                <wp:lineTo x="21433" y="0"/>
                <wp:lineTo x="0" y="0"/>
              </wp:wrapPolygon>
            </wp:wrapTight>
            <wp:docPr id="12" name="Рисунок 12" descr="http://bio-faq.ru/ege/pic/egepic2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bio-faq.ru/ege/pic/egepic25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E38" w:rsidRPr="006D7428" w:rsidRDefault="00E22E38" w:rsidP="00E22E38">
      <w:pPr>
        <w:tabs>
          <w:tab w:val="left" w:pos="142"/>
          <w:tab w:val="left" w:pos="284"/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Схема строения, какой молекулы изображена на рисунке?</w:t>
      </w:r>
    </w:p>
    <w:tbl>
      <w:tblPr>
        <w:tblW w:w="4676" w:type="pct"/>
        <w:tblInd w:w="250" w:type="dxa"/>
        <w:tblLook w:val="01E0"/>
      </w:tblPr>
      <w:tblGrid>
        <w:gridCol w:w="747"/>
        <w:gridCol w:w="3047"/>
        <w:gridCol w:w="948"/>
        <w:gridCol w:w="1528"/>
        <w:gridCol w:w="2266"/>
        <w:gridCol w:w="944"/>
      </w:tblGrid>
      <w:tr w:rsidR="00E22E38" w:rsidRPr="006D7428" w:rsidTr="00893368">
        <w:trPr>
          <w:gridAfter w:val="2"/>
          <w:wAfter w:w="1692" w:type="pct"/>
        </w:trPr>
        <w:tc>
          <w:tcPr>
            <w:tcW w:w="394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56" o:spid="_x0000_s1053" style="position:absolute;left:0;text-align:left;margin-left:.2pt;margin-top:3.2pt;width:14.5pt;height:1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iR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aMT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ClfbiR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2913" w:type="pct"/>
            <w:gridSpan w:val="3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белка</w:t>
            </w:r>
          </w:p>
        </w:tc>
      </w:tr>
      <w:tr w:rsidR="00E22E38" w:rsidRPr="006D7428" w:rsidTr="00893368">
        <w:trPr>
          <w:gridAfter w:val="2"/>
          <w:wAfter w:w="1692" w:type="pct"/>
        </w:trPr>
        <w:tc>
          <w:tcPr>
            <w:tcW w:w="394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57" o:spid="_x0000_s1056" style="position:absolute;left:0;text-align:left;margin-left:0;margin-top:3.75pt;width:14.5pt;height:11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DO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pT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2Iwgzk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2913" w:type="pct"/>
            <w:gridSpan w:val="3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нуклеиновой кислоты</w:t>
            </w:r>
          </w:p>
        </w:tc>
      </w:tr>
      <w:tr w:rsidR="00E22E38" w:rsidRPr="006D7428" w:rsidTr="00893368">
        <w:trPr>
          <w:gridAfter w:val="2"/>
          <w:wAfter w:w="1692" w:type="pct"/>
        </w:trPr>
        <w:tc>
          <w:tcPr>
            <w:tcW w:w="394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58" o:spid="_x0000_s1058" style="position:absolute;left:0;text-align:left;margin-left:0;margin-top:1.4pt;width:14.5pt;height:11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8a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DB3c8a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2913" w:type="pct"/>
            <w:gridSpan w:val="3"/>
            <w:hideMark/>
          </w:tcPr>
          <w:p w:rsidR="00E22E38" w:rsidRPr="006D7428" w:rsidRDefault="00E22E38" w:rsidP="00893368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на рисунке изображена не молекула, а эндоплазматическая сеть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01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142"/>
          <w:tab w:val="left" w:pos="284"/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 репликации способны молекулы</w:t>
      </w:r>
    </w:p>
    <w:tbl>
      <w:tblPr>
        <w:tblW w:w="4746" w:type="pct"/>
        <w:tblInd w:w="250" w:type="dxa"/>
        <w:tblLook w:val="01E0"/>
      </w:tblPr>
      <w:tblGrid>
        <w:gridCol w:w="752"/>
        <w:gridCol w:w="1312"/>
        <w:gridCol w:w="2964"/>
        <w:gridCol w:w="741"/>
        <w:gridCol w:w="2964"/>
        <w:gridCol w:w="747"/>
        <w:gridCol w:w="142"/>
      </w:tblGrid>
      <w:tr w:rsidR="00E22E38" w:rsidRPr="006D7428" w:rsidTr="00893368">
        <w:trPr>
          <w:gridAfter w:val="1"/>
          <w:wAfter w:w="74" w:type="pct"/>
        </w:trPr>
        <w:tc>
          <w:tcPr>
            <w:tcW w:w="391" w:type="pct"/>
            <w:vAlign w:val="center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237" o:spid="_x0000_s1061" style="position:absolute;left:0;text-align:left;margin-left:.2pt;margin-top:3.2pt;width:14.5pt;height:1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"/>
              </w:pict>
            </w:r>
          </w:p>
        </w:tc>
        <w:tc>
          <w:tcPr>
            <w:tcW w:w="4535" w:type="pct"/>
            <w:gridSpan w:val="5"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белков</w:t>
            </w:r>
          </w:p>
        </w:tc>
      </w:tr>
      <w:tr w:rsidR="00E22E38" w:rsidRPr="006D7428" w:rsidTr="00893368">
        <w:trPr>
          <w:gridAfter w:val="1"/>
          <w:wAfter w:w="74" w:type="pct"/>
        </w:trPr>
        <w:tc>
          <w:tcPr>
            <w:tcW w:w="391" w:type="pct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Rectangle 238" o:spid="_x0000_s1062" style="position:absolute;left:0;text-align:left;margin-left:0;margin-top:3.75pt;width:14.5pt;height:11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"/>
              </w:pict>
            </w:r>
          </w:p>
        </w:tc>
        <w:tc>
          <w:tcPr>
            <w:tcW w:w="4535" w:type="pct"/>
            <w:gridSpan w:val="5"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липидов</w:t>
            </w:r>
          </w:p>
        </w:tc>
      </w:tr>
      <w:tr w:rsidR="00E22E38" w:rsidRPr="006D7428" w:rsidTr="00893368">
        <w:trPr>
          <w:gridAfter w:val="1"/>
          <w:wAfter w:w="74" w:type="pct"/>
        </w:trPr>
        <w:tc>
          <w:tcPr>
            <w:tcW w:w="391" w:type="pct"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07C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rect id="Rectangle 239" o:spid="_x0000_s1063" style="position:absolute;left:0;text-align:left;margin-left:0;margin-top:1.4pt;width:14.5pt;height:11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"/>
              </w:pict>
            </w:r>
          </w:p>
        </w:tc>
        <w:tc>
          <w:tcPr>
            <w:tcW w:w="4535" w:type="pct"/>
            <w:gridSpan w:val="5"/>
          </w:tcPr>
          <w:p w:rsidR="00E22E38" w:rsidRPr="006D7428" w:rsidRDefault="00E22E38" w:rsidP="00893368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ДНК</w:t>
            </w:r>
          </w:p>
        </w:tc>
      </w:tr>
      <w:tr w:rsidR="00E22E38" w:rsidRPr="006D7428" w:rsidTr="008933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073" w:type="pct"/>
        </w:trPr>
        <w:tc>
          <w:tcPr>
            <w:tcW w:w="1540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pStyle w:val="aa"/>
        <w:widowControl w:val="0"/>
        <w:ind w:right="57" w:firstLine="142"/>
        <w:rPr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pStyle w:val="a7"/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Обмен веществ между клеткой и окружающей средой регулируется</w:t>
      </w:r>
    </w:p>
    <w:tbl>
      <w:tblPr>
        <w:tblW w:w="4388" w:type="pct"/>
        <w:tblInd w:w="250" w:type="dxa"/>
        <w:tblLook w:val="01E0"/>
      </w:tblPr>
      <w:tblGrid>
        <w:gridCol w:w="471"/>
        <w:gridCol w:w="8425"/>
      </w:tblGrid>
      <w:tr w:rsidR="00E22E38" w:rsidRPr="006D7428" w:rsidTr="00893368">
        <w:trPr>
          <w:trHeight w:val="288"/>
        </w:trPr>
        <w:tc>
          <w:tcPr>
            <w:tcW w:w="265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4" o:spid="_x0000_s1037" style="position:absolute;left:0;text-align:left;margin-left:.2pt;margin-top:3.2pt;width:14.5pt;height:1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"/>
              </w:pict>
            </w:r>
          </w:p>
        </w:tc>
        <w:tc>
          <w:tcPr>
            <w:tcW w:w="4735" w:type="pct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плазматической мембраной</w:t>
            </w:r>
          </w:p>
        </w:tc>
      </w:tr>
      <w:tr w:rsidR="00E22E38" w:rsidRPr="006D7428" w:rsidTr="00893368">
        <w:tc>
          <w:tcPr>
            <w:tcW w:w="26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3" o:spid="_x0000_s1039" style="position:absolute;left:0;text-align:left;margin-left:0;margin-top:3.75pt;width:14.5pt;height:11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"/>
              </w:pict>
            </w:r>
          </w:p>
        </w:tc>
        <w:tc>
          <w:tcPr>
            <w:tcW w:w="4735" w:type="pct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эндоплазматической сетью</w:t>
            </w:r>
          </w:p>
        </w:tc>
      </w:tr>
      <w:tr w:rsidR="00E22E38" w:rsidRPr="006D7428" w:rsidTr="00893368">
        <w:tc>
          <w:tcPr>
            <w:tcW w:w="26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2" o:spid="_x0000_s1040" style="position:absolute;left:0;text-align:left;margin-left:0;margin-top:1.4pt;width:14.5pt;height:11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"/>
              </w:pict>
            </w:r>
          </w:p>
        </w:tc>
        <w:tc>
          <w:tcPr>
            <w:tcW w:w="4735" w:type="pct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ядерной оболочкой</w:t>
            </w: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142"/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Цитоплазма выполняет функцию скелета клетки за счет наличия в ней</w:t>
      </w:r>
    </w:p>
    <w:tbl>
      <w:tblPr>
        <w:tblW w:w="4675" w:type="pct"/>
        <w:tblInd w:w="250" w:type="dxa"/>
        <w:tblLook w:val="01E0"/>
      </w:tblPr>
      <w:tblGrid>
        <w:gridCol w:w="753"/>
        <w:gridCol w:w="8725"/>
      </w:tblGrid>
      <w:tr w:rsidR="00E22E38" w:rsidRPr="006D7428" w:rsidTr="00893368">
        <w:trPr>
          <w:trHeight w:val="288"/>
        </w:trPr>
        <w:tc>
          <w:tcPr>
            <w:tcW w:w="397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7" o:spid="_x0000_s1064" style="position:absolute;left:0;text-align:left;margin-left:.2pt;margin-top:3.2pt;width:14.5pt;height:1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"/>
              </w:pict>
            </w:r>
          </w:p>
        </w:tc>
        <w:tc>
          <w:tcPr>
            <w:tcW w:w="4603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микротрубочек</w:t>
            </w:r>
          </w:p>
        </w:tc>
      </w:tr>
      <w:tr w:rsidR="00E22E38" w:rsidRPr="006D7428" w:rsidTr="00893368">
        <w:tc>
          <w:tcPr>
            <w:tcW w:w="397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6" o:spid="_x0000_s1065" style="position:absolute;left:0;text-align:left;margin-left:0;margin-top:3.75pt;width:14.5pt;height:11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"/>
              </w:pict>
            </w:r>
          </w:p>
        </w:tc>
        <w:tc>
          <w:tcPr>
            <w:tcW w:w="4603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множества митохондрий</w:t>
            </w:r>
          </w:p>
        </w:tc>
      </w:tr>
      <w:tr w:rsidR="00E22E38" w:rsidRPr="006D7428" w:rsidTr="00893368">
        <w:tc>
          <w:tcPr>
            <w:tcW w:w="397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35" o:spid="_x0000_s1066" style="position:absolute;left:0;text-align:left;margin-left:0;margin-top:1.4pt;width:14.5pt;height:11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"/>
              </w:pict>
            </w:r>
          </w:p>
        </w:tc>
        <w:tc>
          <w:tcPr>
            <w:tcW w:w="4603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системы разветвленных канальцев</w:t>
            </w: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224155</wp:posOffset>
            </wp:positionV>
            <wp:extent cx="4853305" cy="1878965"/>
            <wp:effectExtent l="0" t="0" r="4445" b="6985"/>
            <wp:wrapTight wrapText="bothSides">
              <wp:wrapPolygon edited="0">
                <wp:start x="0" y="0"/>
                <wp:lineTo x="0" y="21461"/>
                <wp:lineTo x="21535" y="21461"/>
                <wp:lineTo x="21535" y="0"/>
                <wp:lineTo x="0" y="0"/>
              </wp:wrapPolygon>
            </wp:wrapTight>
            <wp:docPr id="13" name="Рисунок 13" descr="http://xn--i1abbnckbmcl9fb.xn--p1ai/%D1%81%D1%82%D0%B0%D1%82%D1%8C%D0%B8/629026/presentation/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xn--i1abbnckbmcl9fb.xn--p1ai/%D1%81%D1%82%D0%B0%D1%82%D1%8C%D0%B8/629026/presentation/10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6" t="17745" r="4266" b="28160"/>
                    <a:stretch/>
                  </pic:blipFill>
                  <pic:spPr bwMode="auto">
                    <a:xfrm>
                      <a:off x="0" y="0"/>
                      <a:ext cx="485330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12.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Поступление питательных веществ путем фагоцитоза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происходит в клетках…</w:t>
      </w:r>
    </w:p>
    <w:tbl>
      <w:tblPr>
        <w:tblW w:w="647" w:type="pct"/>
        <w:tblInd w:w="250" w:type="dxa"/>
        <w:tblLook w:val="01E0"/>
      </w:tblPr>
      <w:tblGrid>
        <w:gridCol w:w="438"/>
        <w:gridCol w:w="874"/>
      </w:tblGrid>
      <w:tr w:rsidR="00E22E38" w:rsidRPr="006D7428" w:rsidTr="00893368">
        <w:trPr>
          <w:trHeight w:val="288"/>
        </w:trPr>
        <w:tc>
          <w:tcPr>
            <w:tcW w:w="1669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4" o:spid="_x0000_s1038" style="position:absolute;left:0;text-align:left;margin-left:.2pt;margin-top:3.2pt;width:14.5pt;height:1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DI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ycD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B/4PDI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3331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А</w:t>
            </w:r>
          </w:p>
        </w:tc>
      </w:tr>
      <w:tr w:rsidR="00E22E38" w:rsidRPr="006D7428" w:rsidTr="00893368">
        <w:tc>
          <w:tcPr>
            <w:tcW w:w="166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3" o:spid="_x0000_s1043" style="position:absolute;left:0;text-align:left;margin-left:0;margin-top:3.75pt;width:14.5pt;height:11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E0wS41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3331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б) 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</w:t>
            </w:r>
          </w:p>
        </w:tc>
      </w:tr>
      <w:tr w:rsidR="00E22E38" w:rsidRPr="006D7428" w:rsidTr="00893368">
        <w:tc>
          <w:tcPr>
            <w:tcW w:w="166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6" o:spid="_x0000_s1048" style="position:absolute;left:0;text-align:left;margin-left:0;margin-top:1.4pt;width:14.5pt;height:1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pZ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YMT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9ZcqWU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3331" w:type="pct"/>
            <w:hideMark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В</w:t>
            </w: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13. Между объектами и процессами, указанными в столбцах </w:t>
      </w:r>
      <w:proofErr w:type="gramStart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приведённой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нижетаблицы</w:t>
      </w:r>
      <w:proofErr w:type="spell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имеется определённая связь. Какое понятие следует вписать на место пропуска в этой таблице?</w:t>
      </w:r>
    </w:p>
    <w:tbl>
      <w:tblPr>
        <w:tblStyle w:val="a5"/>
        <w:tblW w:w="0" w:type="auto"/>
        <w:tblLook w:val="04A0"/>
      </w:tblPr>
      <w:tblGrid>
        <w:gridCol w:w="3227"/>
        <w:gridCol w:w="6627"/>
      </w:tblGrid>
      <w:tr w:rsidR="00E22E38" w:rsidRPr="006D7428" w:rsidTr="00893368">
        <w:tc>
          <w:tcPr>
            <w:tcW w:w="32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ind w:firstLine="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b/>
                <w:color w:val="000000" w:themeColor="text1"/>
                <w:sz w:val="24"/>
                <w:szCs w:val="24"/>
              </w:rPr>
              <w:t>Объект</w:t>
            </w:r>
          </w:p>
        </w:tc>
        <w:tc>
          <w:tcPr>
            <w:tcW w:w="66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ind w:firstLine="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b/>
                <w:color w:val="000000" w:themeColor="text1"/>
                <w:sz w:val="24"/>
                <w:szCs w:val="24"/>
              </w:rPr>
              <w:t>Процесс</w:t>
            </w:r>
          </w:p>
        </w:tc>
      </w:tr>
      <w:tr w:rsidR="00E22E38" w:rsidRPr="006D7428" w:rsidTr="00893368">
        <w:tc>
          <w:tcPr>
            <w:tcW w:w="32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Молекулярно-генетический уровень</w:t>
            </w:r>
          </w:p>
        </w:tc>
        <w:tc>
          <w:tcPr>
            <w:tcW w:w="66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 xml:space="preserve">Протекают процессы жизнедеятельности – кодирование, передача и реализация наследственной информации </w:t>
            </w:r>
          </w:p>
        </w:tc>
      </w:tr>
      <w:tr w:rsidR="00E22E38" w:rsidRPr="006D7428" w:rsidTr="00893368">
        <w:tc>
          <w:tcPr>
            <w:tcW w:w="32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ind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……………………</w:t>
            </w:r>
          </w:p>
        </w:tc>
        <w:tc>
          <w:tcPr>
            <w:tcW w:w="6627" w:type="dxa"/>
          </w:tcPr>
          <w:p w:rsidR="00E22E38" w:rsidRPr="006D7428" w:rsidRDefault="00E22E38" w:rsidP="00893368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Протекают процессы жизнедеятельности – обмен веществ и превращение энергии в клетке, развитие и деление</w:t>
            </w:r>
          </w:p>
        </w:tc>
      </w:tr>
    </w:tbl>
    <w:tbl>
      <w:tblPr>
        <w:tblW w:w="4891" w:type="pct"/>
        <w:tblInd w:w="250" w:type="dxa"/>
        <w:tblLook w:val="01E0"/>
      </w:tblPr>
      <w:tblGrid>
        <w:gridCol w:w="751"/>
        <w:gridCol w:w="1325"/>
        <w:gridCol w:w="2963"/>
        <w:gridCol w:w="740"/>
        <w:gridCol w:w="2963"/>
        <w:gridCol w:w="738"/>
        <w:gridCol w:w="436"/>
      </w:tblGrid>
      <w:tr w:rsidR="00E22E38" w:rsidRPr="006D7428" w:rsidTr="00893368">
        <w:trPr>
          <w:trHeight w:val="316"/>
        </w:trPr>
        <w:tc>
          <w:tcPr>
            <w:tcW w:w="379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9" o:spid="_x0000_s1049" style="position:absolute;left:0;text-align:left;margin-left:.2pt;margin-top:3.2pt;width:14.5pt;height:11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6jSQ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CcUy6j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а) </w:t>
            </w:r>
            <w:proofErr w:type="spell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органоидно-клеточный</w:t>
            </w:r>
            <w:proofErr w:type="spellEnd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уровень</w:t>
            </w:r>
          </w:p>
        </w:tc>
      </w:tr>
      <w:tr w:rsidR="00E22E38" w:rsidRPr="006D7428" w:rsidTr="00893368">
        <w:trPr>
          <w:trHeight w:val="317"/>
        </w:trPr>
        <w:tc>
          <w:tcPr>
            <w:tcW w:w="37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8" o:spid="_x0000_s1059" style="position:absolute;left:0;text-align:left;margin-left:0;margin-top:3.75pt;width:14.5pt;height:11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OGitvx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организменный уровень</w:t>
            </w:r>
          </w:p>
        </w:tc>
      </w:tr>
      <w:tr w:rsidR="00E22E38" w:rsidRPr="006D7428" w:rsidTr="00893368">
        <w:tc>
          <w:tcPr>
            <w:tcW w:w="37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6" o:spid="_x0000_s1060" style="position:absolute;left:0;text-align:left;margin-left:0;margin-top:1.4pt;width:14.5pt;height:11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hQLBd0kCAABO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биогеоценотический</w:t>
            </w:r>
          </w:p>
        </w:tc>
      </w:tr>
      <w:tr w:rsidR="00E22E38" w:rsidRPr="006D7428" w:rsidTr="00893368">
        <w:trPr>
          <w:gridBefore w:val="2"/>
          <w:gridAfter w:val="1"/>
          <w:wBefore w:w="1047" w:type="pct"/>
          <w:wAfter w:w="220" w:type="pct"/>
        </w:trPr>
        <w:tc>
          <w:tcPr>
            <w:tcW w:w="1494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spacing w:after="0" w:line="240" w:lineRule="auto"/>
        <w:ind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48260</wp:posOffset>
            </wp:positionV>
            <wp:extent cx="39624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14" name="Рисунок 14" descr="задания с графиками">
              <a:hlinkClick xmlns:a="http://schemas.openxmlformats.org/drawingml/2006/main" r:id="rId3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адания с графиками">
                      <a:hlinkClick r:id="rId33"/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9" t="5808" r="3524" b="4749"/>
                    <a:stretch/>
                  </pic:blipFill>
                  <pic:spPr bwMode="auto"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74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14. Изучите график. </w:t>
      </w: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Какое из данных утверждений анализа графика 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ошибочно</w:t>
      </w: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характеризует полученные закономерности:</w:t>
      </w: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W w:w="4891" w:type="pct"/>
        <w:tblInd w:w="250" w:type="dxa"/>
        <w:tblLook w:val="01E0"/>
      </w:tblPr>
      <w:tblGrid>
        <w:gridCol w:w="751"/>
        <w:gridCol w:w="1325"/>
        <w:gridCol w:w="2963"/>
        <w:gridCol w:w="740"/>
        <w:gridCol w:w="2963"/>
        <w:gridCol w:w="738"/>
        <w:gridCol w:w="436"/>
      </w:tblGrid>
      <w:tr w:rsidR="00E22E38" w:rsidRPr="006D7428" w:rsidTr="00893368">
        <w:trPr>
          <w:trHeight w:val="284"/>
        </w:trPr>
        <w:tc>
          <w:tcPr>
            <w:tcW w:w="379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7" o:spid="_x0000_s1080" style="position:absolute;left:0;text-align:left;margin-left:.2pt;margin-top:3.2pt;width:14.5pt;height:11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BjZjnV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 при температуре от +5</w:t>
            </w:r>
            <w:r w:rsidRPr="006D7428">
              <w:rPr>
                <w:rFonts w:ascii="Times New Roman" w:hAnsi="Cambria Math" w:cs="Times New Roman"/>
                <w:color w:val="000000" w:themeColor="text1"/>
                <w:sz w:val="24"/>
                <w:szCs w:val="24"/>
              </w:rPr>
              <w:t>∘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 до +50</w:t>
            </w:r>
            <w:r w:rsidRPr="006D7428">
              <w:rPr>
                <w:rFonts w:ascii="Times New Roman" w:hAnsi="Cambria Math" w:cs="Times New Roman"/>
                <w:color w:val="000000" w:themeColor="text1"/>
                <w:sz w:val="24"/>
                <w:szCs w:val="24"/>
              </w:rPr>
              <w:t>∘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 идет фотосинтез, </w:t>
            </w:r>
            <w:proofErr w:type="gram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proofErr w:type="gramEnd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 более высокой —  дыхание</w:t>
            </w:r>
          </w:p>
        </w:tc>
      </w:tr>
      <w:tr w:rsidR="00E22E38" w:rsidRPr="006D7428" w:rsidTr="00893368">
        <w:trPr>
          <w:trHeight w:val="317"/>
        </w:trPr>
        <w:tc>
          <w:tcPr>
            <w:tcW w:w="37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6" o:spid="_x0000_s1081" style="position:absolute;left:0;text-align:left;margin-left:0;margin-top:3.75pt;width:14.5pt;height:11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GUoFip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 при температуре меньше −10</w:t>
            </w:r>
            <w:r w:rsidRPr="006D7428">
              <w:rPr>
                <w:rFonts w:ascii="Times New Roman" w:hAnsi="Cambria Math" w:cs="Times New Roman"/>
                <w:color w:val="000000" w:themeColor="text1"/>
                <w:sz w:val="24"/>
                <w:szCs w:val="24"/>
              </w:rPr>
              <w:t>∘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 все процессы — и фотосинтез, и дыхание прекращаются</w:t>
            </w:r>
          </w:p>
        </w:tc>
      </w:tr>
      <w:tr w:rsidR="00E22E38" w:rsidRPr="006D7428" w:rsidTr="00893368">
        <w:tc>
          <w:tcPr>
            <w:tcW w:w="379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5" o:spid="_x0000_s1082" style="position:absolute;left:0;text-align:left;margin-left:0;margin-top:1.4pt;width:14.5pt;height:11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/K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DiO7/K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4621" w:type="pct"/>
            <w:gridSpan w:val="6"/>
            <w:hideMark/>
          </w:tcPr>
          <w:p w:rsidR="00E22E38" w:rsidRPr="006D7428" w:rsidRDefault="00E22E38" w:rsidP="00893368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при температуре выше 60</w:t>
            </w:r>
            <w:r w:rsidRPr="006D7428">
              <w:rPr>
                <w:rFonts w:ascii="Times New Roman" w:hAnsi="Cambria Math" w:cs="Times New Roman"/>
                <w:color w:val="000000" w:themeColor="text1"/>
                <w:sz w:val="24"/>
                <w:szCs w:val="24"/>
              </w:rPr>
              <w:t>∘</w:t>
            </w: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 все процессы — и фотосинтез, и дыхание прекращаются</w:t>
            </w:r>
          </w:p>
        </w:tc>
      </w:tr>
      <w:tr w:rsidR="00E22E38" w:rsidRPr="006D7428" w:rsidTr="00893368">
        <w:trPr>
          <w:gridBefore w:val="2"/>
          <w:gridAfter w:val="1"/>
          <w:wBefore w:w="1047" w:type="pct"/>
          <w:wAfter w:w="220" w:type="pct"/>
        </w:trPr>
        <w:tc>
          <w:tcPr>
            <w:tcW w:w="1494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D507CE" w:rsidP="00E22E38">
      <w:pPr>
        <w:widowControl w:val="0"/>
        <w:pBdr>
          <w:top w:val="single" w:sz="4" w:space="1" w:color="auto"/>
          <w:left w:val="single" w:sz="4" w:space="0" w:color="auto"/>
          <w:bottom w:val="single" w:sz="4" w:space="9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D507C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group id="Группа 5" o:spid="_x0000_s1077" style="position:absolute;left:0;text-align:left;margin-left:289.3pt;margin-top:16.35pt;width:13.45pt;height:12.35pt;z-index:251716608" coordsize="26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">
            <v:rect id="Rectangle 35" o:spid="_x0000_s1078" style="position:absolute;width:269;height: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<v:shape id="Freeform 36" o:spid="_x0000_s1079" style="position:absolute;left:65;top:32;width:143;height:172;visibility:visible;mso-wrap-style:square;v-text-anchor:top" coordsize="14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" path="m,c37,38,18,12,43,86v10,28,21,86,21,86c105,133,92,96,118,54v25,-40,22,-5,22,-32e" filled="f">
              <v:path arrowok="t" o:connecttype="custom" o:connectlocs="0,0;43,86;64,172;118,54;140,22" o:connectangles="0,0,0,0,0"/>
            </v:shape>
          </v:group>
        </w:pict>
      </w:r>
      <w:r w:rsidR="00E22E38" w:rsidRPr="006D7428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При выполнении задания №№ 15-17 выберите три верных утверждения и отметьте их в квадратике</w:t>
      </w: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15.</w:t>
      </w:r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Чем молекула </w:t>
      </w:r>
      <w:proofErr w:type="spellStart"/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иРНК</w:t>
      </w:r>
      <w:proofErr w:type="spellEnd"/>
      <w:r w:rsidRPr="006D742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отличается от молекулы ДНК?</w:t>
      </w:r>
    </w:p>
    <w:tbl>
      <w:tblPr>
        <w:tblpPr w:leftFromText="180" w:rightFromText="180" w:bottomFromText="200" w:vertAnchor="text" w:horzAnchor="margin" w:tblpY="55"/>
        <w:tblW w:w="4714" w:type="pct"/>
        <w:tblLook w:val="01E0"/>
      </w:tblPr>
      <w:tblGrid>
        <w:gridCol w:w="583"/>
        <w:gridCol w:w="562"/>
        <w:gridCol w:w="8412"/>
      </w:tblGrid>
      <w:tr w:rsidR="00E22E38" w:rsidRPr="006D7428" w:rsidTr="00893368">
        <w:trPr>
          <w:trHeight w:val="142"/>
        </w:trPr>
        <w:tc>
          <w:tcPr>
            <w:tcW w:w="305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pict>
                <v:rect id="Прямоугольник 149" o:spid="_x0000_s1028" style="position:absolute;left:0;text-align:left;margin-left:.2pt;margin-top:3.2pt;width:14.5pt;height:1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TXSQIAAFA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AFEUTXSQIAAFA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294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color w:val="000000" w:themeColor="text1"/>
                <w:szCs w:val="24"/>
              </w:rPr>
              <w:br w:type="page"/>
              <w:t>1)</w:t>
            </w:r>
          </w:p>
        </w:tc>
        <w:tc>
          <w:tcPr>
            <w:tcW w:w="440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переносит наследственную информацию из ядра к рибосоме</w:t>
            </w:r>
          </w:p>
        </w:tc>
      </w:tr>
      <w:tr w:rsidR="00E22E38" w:rsidRPr="006D7428" w:rsidTr="00893368">
        <w:tc>
          <w:tcPr>
            <w:tcW w:w="30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48" o:spid="_x0000_s1031" style="position:absolute;left:0;text-align:left;margin-left:0;margin-top:3.75pt;width:14.5pt;height:1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guSQIAAFA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HiC6C5JAgAA&#10;UA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294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2)</w:t>
            </w:r>
          </w:p>
        </w:tc>
        <w:tc>
          <w:tcPr>
            <w:tcW w:w="440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 ее состав входит </w:t>
            </w:r>
            <w:proofErr w:type="spellStart"/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дезоксирибоза</w:t>
            </w:r>
            <w:proofErr w:type="spellEnd"/>
          </w:p>
        </w:tc>
      </w:tr>
      <w:tr w:rsidR="00E22E38" w:rsidRPr="006D7428" w:rsidTr="00893368">
        <w:tc>
          <w:tcPr>
            <w:tcW w:w="30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47" o:spid="_x0000_s1034" style="position:absolute;left:0;text-align:left;margin-left:0;margin-top:1.4pt;width:14.5pt;height:11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"/>
              </w:pict>
            </w:r>
          </w:p>
        </w:tc>
        <w:tc>
          <w:tcPr>
            <w:tcW w:w="294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t>3)</w:t>
            </w:r>
          </w:p>
        </w:tc>
        <w:tc>
          <w:tcPr>
            <w:tcW w:w="440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способна самоудваиваться</w:t>
            </w:r>
          </w:p>
        </w:tc>
      </w:tr>
      <w:tr w:rsidR="00E22E38" w:rsidRPr="006D7428" w:rsidTr="00893368">
        <w:tc>
          <w:tcPr>
            <w:tcW w:w="30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46" o:spid="_x0000_s1035" style="position:absolute;left:0;text-align:left;margin-left:0;margin-top:4.35pt;width:14.5pt;height:11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"/>
              </w:pict>
            </w:r>
          </w:p>
        </w:tc>
        <w:tc>
          <w:tcPr>
            <w:tcW w:w="294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4)</w:t>
            </w:r>
          </w:p>
        </w:tc>
        <w:tc>
          <w:tcPr>
            <w:tcW w:w="440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содержит нуклеотид </w:t>
            </w:r>
            <w:proofErr w:type="spellStart"/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урацил</w:t>
            </w:r>
            <w:proofErr w:type="spellEnd"/>
          </w:p>
        </w:tc>
      </w:tr>
      <w:tr w:rsidR="00E22E38" w:rsidRPr="006D7428" w:rsidTr="00893368">
        <w:tc>
          <w:tcPr>
            <w:tcW w:w="30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145" o:spid="_x0000_s1036" style="position:absolute;left:0;text-align:left;margin-left:0;margin-top:4.65pt;width:14.5pt;height:11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QnSQIAAFA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"/>
              </w:pict>
            </w:r>
          </w:p>
        </w:tc>
        <w:tc>
          <w:tcPr>
            <w:tcW w:w="294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color w:val="000000" w:themeColor="text1"/>
              </w:rPr>
              <w:t>5)</w:t>
            </w:r>
          </w:p>
        </w:tc>
        <w:tc>
          <w:tcPr>
            <w:tcW w:w="440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состоит из одной цепочки нуклеотидов</w:t>
            </w:r>
          </w:p>
        </w:tc>
      </w:tr>
    </w:tbl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16.</w:t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Принцип </w:t>
      </w:r>
      <w:proofErr w:type="spellStart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комплементарности</w:t>
      </w:r>
      <w:proofErr w:type="spell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азотистых оснований лежит в основе синтеза молекул</w:t>
      </w:r>
    </w:p>
    <w:tbl>
      <w:tblPr>
        <w:tblpPr w:leftFromText="180" w:rightFromText="180" w:bottomFromText="200" w:vertAnchor="text" w:horzAnchor="margin" w:tblpY="66"/>
        <w:tblW w:w="4432" w:type="pct"/>
        <w:tblLook w:val="01E0"/>
      </w:tblPr>
      <w:tblGrid>
        <w:gridCol w:w="583"/>
        <w:gridCol w:w="561"/>
        <w:gridCol w:w="561"/>
        <w:gridCol w:w="7280"/>
      </w:tblGrid>
      <w:tr w:rsidR="00E22E38" w:rsidRPr="006D7428" w:rsidTr="00893368">
        <w:tc>
          <w:tcPr>
            <w:tcW w:w="325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1" o:spid="_x0000_s1067" style="position:absolute;left:0;text-align:left;margin-left:.2pt;margin-top:3.2pt;width:14.5pt;height:1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"/>
              </w:pict>
            </w:r>
          </w:p>
        </w:tc>
        <w:tc>
          <w:tcPr>
            <w:tcW w:w="312" w:type="pct"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312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color w:val="000000" w:themeColor="text1"/>
                <w:szCs w:val="24"/>
              </w:rPr>
              <w:br w:type="page"/>
              <w:t>1)</w:t>
            </w:r>
          </w:p>
        </w:tc>
        <w:tc>
          <w:tcPr>
            <w:tcW w:w="405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тРНК</w:t>
            </w:r>
            <w:proofErr w:type="spellEnd"/>
          </w:p>
        </w:tc>
      </w:tr>
      <w:tr w:rsidR="00E22E38" w:rsidRPr="006D7428" w:rsidTr="00893368">
        <w:tc>
          <w:tcPr>
            <w:tcW w:w="32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30" o:spid="_x0000_s1068" style="position:absolute;left:0;text-align:left;margin-left:0;margin-top:3.75pt;width:14.5pt;height:11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"/>
              </w:pict>
            </w:r>
          </w:p>
        </w:tc>
        <w:tc>
          <w:tcPr>
            <w:tcW w:w="312" w:type="pct"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312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2)</w:t>
            </w:r>
          </w:p>
        </w:tc>
        <w:tc>
          <w:tcPr>
            <w:tcW w:w="405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белка</w:t>
            </w:r>
          </w:p>
        </w:tc>
      </w:tr>
      <w:tr w:rsidR="00E22E38" w:rsidRPr="006D7428" w:rsidTr="00893368">
        <w:tc>
          <w:tcPr>
            <w:tcW w:w="32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9" o:spid="_x0000_s1069" style="position:absolute;left:0;text-align:left;margin-left:0;margin-top:1.4pt;width:14.5pt;height:11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WN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U4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DsxsWN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312" w:type="pct"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</w:p>
        </w:tc>
        <w:tc>
          <w:tcPr>
            <w:tcW w:w="312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t>3)</w:t>
            </w:r>
          </w:p>
        </w:tc>
        <w:tc>
          <w:tcPr>
            <w:tcW w:w="405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ДНК</w:t>
            </w:r>
          </w:p>
        </w:tc>
      </w:tr>
      <w:tr w:rsidR="00E22E38" w:rsidRPr="006D7428" w:rsidTr="00893368">
        <w:tc>
          <w:tcPr>
            <w:tcW w:w="32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8" o:spid="_x0000_s1070" style="position:absolute;left:0;text-align:left;margin-left:0;margin-top:4.35pt;width:14.5pt;height:11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"/>
              </w:pict>
            </w:r>
          </w:p>
        </w:tc>
        <w:tc>
          <w:tcPr>
            <w:tcW w:w="312" w:type="pct"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312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4)</w:t>
            </w:r>
          </w:p>
        </w:tc>
        <w:tc>
          <w:tcPr>
            <w:tcW w:w="405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углеводов</w:t>
            </w:r>
          </w:p>
        </w:tc>
      </w:tr>
      <w:tr w:rsidR="00E22E38" w:rsidRPr="006D7428" w:rsidTr="00893368">
        <w:tc>
          <w:tcPr>
            <w:tcW w:w="325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27" o:spid="_x0000_s1071" style="position:absolute;left:0;text-align:left;margin-left:0;margin-top:4.65pt;width:14.5pt;height:11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"/>
              </w:pict>
            </w:r>
          </w:p>
        </w:tc>
        <w:tc>
          <w:tcPr>
            <w:tcW w:w="312" w:type="pct"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color w:val="000000" w:themeColor="text1"/>
              </w:rPr>
            </w:pPr>
          </w:p>
        </w:tc>
        <w:tc>
          <w:tcPr>
            <w:tcW w:w="312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color w:val="000000" w:themeColor="text1"/>
              </w:rPr>
              <w:t>5)</w:t>
            </w:r>
          </w:p>
        </w:tc>
        <w:tc>
          <w:tcPr>
            <w:tcW w:w="4051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иРНК</w:t>
            </w:r>
            <w:proofErr w:type="spellEnd"/>
          </w:p>
        </w:tc>
      </w:tr>
    </w:tbl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17.Какие органоиды клетки содержат молекулы ДНК?</w:t>
      </w: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bottomFromText="200" w:vertAnchor="text" w:horzAnchor="margin" w:tblpY="58"/>
        <w:tblW w:w="4802" w:type="pct"/>
        <w:tblLook w:val="01E0"/>
      </w:tblPr>
      <w:tblGrid>
        <w:gridCol w:w="584"/>
        <w:gridCol w:w="561"/>
        <w:gridCol w:w="8591"/>
      </w:tblGrid>
      <w:tr w:rsidR="00E22E38" w:rsidRPr="006D7428" w:rsidTr="00893368">
        <w:tc>
          <w:tcPr>
            <w:tcW w:w="300" w:type="pct"/>
            <w:vAlign w:val="center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63" o:spid="_x0000_s1076" style="position:absolute;left:0;text-align:left;margin-left:.2pt;margin-top:3.2pt;width:14.5pt;height:11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bCs/>
                <w:color w:val="000000" w:themeColor="text1"/>
                <w:szCs w:val="24"/>
              </w:rPr>
              <w:br w:type="page"/>
            </w:r>
            <w:r w:rsidRPr="006D7428">
              <w:rPr>
                <w:color w:val="000000" w:themeColor="text1"/>
                <w:szCs w:val="24"/>
              </w:rPr>
              <w:br w:type="page"/>
              <w:t>1)</w:t>
            </w:r>
          </w:p>
        </w:tc>
        <w:tc>
          <w:tcPr>
            <w:tcW w:w="4412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митохондрии</w:t>
            </w:r>
          </w:p>
        </w:tc>
      </w:tr>
      <w:tr w:rsidR="00E22E38" w:rsidRPr="006D7428" w:rsidTr="00893368">
        <w:tc>
          <w:tcPr>
            <w:tcW w:w="300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62" o:spid="_x0000_s1072" style="position:absolute;left:0;text-align:left;margin-left:0;margin-top:3.75pt;width:14.5pt;height:11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ZHSQ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"/>
              </w:pict>
            </w:r>
          </w:p>
        </w:tc>
        <w:tc>
          <w:tcPr>
            <w:tcW w:w="288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2)</w:t>
            </w:r>
          </w:p>
        </w:tc>
        <w:tc>
          <w:tcPr>
            <w:tcW w:w="4412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рибосомы</w:t>
            </w:r>
          </w:p>
        </w:tc>
      </w:tr>
      <w:tr w:rsidR="00E22E38" w:rsidRPr="006D7428" w:rsidTr="00893368">
        <w:tc>
          <w:tcPr>
            <w:tcW w:w="300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61" o:spid="_x0000_s1073" style="position:absolute;left:0;text-align:left;margin-left:0;margin-top:1.4pt;width:14.5pt;height:11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E22E38" w:rsidRPr="006D7428" w:rsidRDefault="00E22E38" w:rsidP="00893368">
            <w:pPr>
              <w:pStyle w:val="BodyTextIndent21"/>
              <w:widowControl w:val="0"/>
              <w:ind w:right="57" w:firstLine="0"/>
              <w:rPr>
                <w:bCs/>
                <w:color w:val="000000" w:themeColor="text1"/>
                <w:szCs w:val="24"/>
              </w:rPr>
            </w:pPr>
            <w:r w:rsidRPr="006D7428">
              <w:rPr>
                <w:bCs/>
                <w:color w:val="000000" w:themeColor="text1"/>
                <w:szCs w:val="24"/>
              </w:rPr>
              <w:t>3)</w:t>
            </w:r>
          </w:p>
        </w:tc>
        <w:tc>
          <w:tcPr>
            <w:tcW w:w="4412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хлоропласты</w:t>
            </w:r>
          </w:p>
        </w:tc>
      </w:tr>
      <w:tr w:rsidR="00E22E38" w:rsidRPr="006D7428" w:rsidTr="00893368">
        <w:tc>
          <w:tcPr>
            <w:tcW w:w="300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60" o:spid="_x0000_s1074" style="position:absolute;left:0;text-align:left;margin-left:0;margin-top:4.35pt;width:14.5pt;height:11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"/>
              </w:pict>
            </w:r>
          </w:p>
        </w:tc>
        <w:tc>
          <w:tcPr>
            <w:tcW w:w="288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bCs/>
                <w:color w:val="000000" w:themeColor="text1"/>
              </w:rPr>
              <w:t>4)</w:t>
            </w:r>
          </w:p>
        </w:tc>
        <w:tc>
          <w:tcPr>
            <w:tcW w:w="4412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ядро</w:t>
            </w:r>
          </w:p>
        </w:tc>
      </w:tr>
      <w:tr w:rsidR="00E22E38" w:rsidRPr="006D7428" w:rsidTr="00893368">
        <w:tc>
          <w:tcPr>
            <w:tcW w:w="300" w:type="pct"/>
            <w:hideMark/>
          </w:tcPr>
          <w:p w:rsidR="00E22E38" w:rsidRPr="006D7428" w:rsidRDefault="00D507CE" w:rsidP="00893368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rect id="Прямоугольник 59" o:spid="_x0000_s1075" style="position:absolute;left:0;text-align:left;margin-left:0;margin-top:4.65pt;width:14.5pt;height:11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dF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"/>
              </w:pict>
            </w:r>
          </w:p>
        </w:tc>
        <w:tc>
          <w:tcPr>
            <w:tcW w:w="288" w:type="pct"/>
            <w:hideMark/>
          </w:tcPr>
          <w:p w:rsidR="00E22E38" w:rsidRPr="006D7428" w:rsidRDefault="00E22E38" w:rsidP="00893368">
            <w:pPr>
              <w:pStyle w:val="a8"/>
              <w:widowControl w:val="0"/>
              <w:spacing w:after="0"/>
              <w:ind w:right="57"/>
              <w:jc w:val="both"/>
              <w:rPr>
                <w:bCs/>
                <w:color w:val="000000" w:themeColor="text1"/>
              </w:rPr>
            </w:pPr>
            <w:r w:rsidRPr="006D7428">
              <w:rPr>
                <w:color w:val="000000" w:themeColor="text1"/>
              </w:rPr>
              <w:t>5)</w:t>
            </w:r>
          </w:p>
        </w:tc>
        <w:tc>
          <w:tcPr>
            <w:tcW w:w="4412" w:type="pct"/>
          </w:tcPr>
          <w:p w:rsidR="00E22E38" w:rsidRPr="006D7428" w:rsidRDefault="00E22E38" w:rsidP="00893368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 </w:t>
            </w:r>
            <w:proofErr w:type="spellStart"/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Гольджи</w:t>
            </w:r>
            <w:proofErr w:type="spellEnd"/>
          </w:p>
        </w:tc>
      </w:tr>
    </w:tbl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</w:pP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При выполнении задания №№18-19на установление соответствия позиций, представленных в двух множествах, выберите верные </w:t>
      </w: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  <w:t xml:space="preserve">ответы </w:t>
      </w: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и запишите </w:t>
      </w: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  <w:t xml:space="preserve">в </w:t>
      </w:r>
      <w:r w:rsidRPr="006D7428">
        <w:rPr>
          <w:rFonts w:ascii="Times New Roman" w:eastAsia="TimesNewRomanPSMT" w:hAnsi="Times New Roman" w:cs="Times New Roman"/>
          <w:b/>
          <w:i/>
          <w:color w:val="000000" w:themeColor="text1"/>
          <w:sz w:val="24"/>
          <w:szCs w:val="24"/>
          <w:lang w:bidi="hi-IN"/>
        </w:rPr>
        <w:t>таблицу</w:t>
      </w: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18. Установите соответствие между признаком обмена вещест</w:t>
      </w:r>
      <w:proofErr w:type="gramStart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в(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А-Д) и его видом(1-5)</w:t>
      </w: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22E38" w:rsidRPr="006D7428" w:rsidSect="00386683">
          <w:pgSz w:w="11906" w:h="16838"/>
          <w:pgMar w:top="851" w:right="851" w:bottom="851" w:left="1134" w:header="709" w:footer="709" w:gutter="0"/>
          <w:cols w:space="72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2233"/>
      </w:tblGrid>
      <w:tr w:rsidR="00E22E38" w:rsidRPr="006D7428" w:rsidTr="00893368">
        <w:tc>
          <w:tcPr>
            <w:tcW w:w="7621" w:type="dxa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b/>
                <w:color w:val="000000" w:themeColor="text1"/>
                <w:sz w:val="24"/>
                <w:szCs w:val="24"/>
              </w:rPr>
              <w:lastRenderedPageBreak/>
              <w:t>Признак обмена веществ</w:t>
            </w:r>
          </w:p>
        </w:tc>
        <w:tc>
          <w:tcPr>
            <w:tcW w:w="2233" w:type="dxa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b/>
                <w:color w:val="000000" w:themeColor="text1"/>
                <w:sz w:val="24"/>
                <w:szCs w:val="24"/>
              </w:rPr>
              <w:t>Вид обмена веществ</w:t>
            </w:r>
          </w:p>
        </w:tc>
      </w:tr>
      <w:tr w:rsidR="00E22E38" w:rsidRPr="006D7428" w:rsidTr="00893368">
        <w:tc>
          <w:tcPr>
            <w:tcW w:w="7621" w:type="dxa"/>
          </w:tcPr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а) происходит в хлоропластах</w:t>
            </w:r>
          </w:p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б) происходит в клетках серобактерий</w:t>
            </w:r>
          </w:p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в) используется энергия, освобождаемая при окислении сероводорода</w:t>
            </w:r>
          </w:p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г) используется энергия солнечного света</w:t>
            </w:r>
          </w:p>
          <w:p w:rsidR="00E22E38" w:rsidRPr="006D7428" w:rsidRDefault="00E22E38" w:rsidP="00893368">
            <w:pPr>
              <w:tabs>
                <w:tab w:val="left" w:pos="284"/>
                <w:tab w:val="left" w:pos="426"/>
              </w:tabs>
              <w:ind w:right="57" w:firstLine="142"/>
              <w:jc w:val="both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D7428">
              <w:rPr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6D7428">
              <w:rPr>
                <w:color w:val="000000" w:themeColor="text1"/>
                <w:sz w:val="24"/>
                <w:szCs w:val="24"/>
              </w:rPr>
              <w:t>) сопровождается выделением кислорода</w:t>
            </w:r>
          </w:p>
        </w:tc>
        <w:tc>
          <w:tcPr>
            <w:tcW w:w="2233" w:type="dxa"/>
          </w:tcPr>
          <w:p w:rsidR="00E22E38" w:rsidRPr="006D7428" w:rsidRDefault="00E22E38" w:rsidP="00E22E38">
            <w:pPr>
              <w:pStyle w:val="a7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ind w:left="0"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фотосинтез</w:t>
            </w:r>
          </w:p>
          <w:p w:rsidR="00E22E38" w:rsidRPr="006D7428" w:rsidRDefault="00E22E38" w:rsidP="00E22E38">
            <w:pPr>
              <w:pStyle w:val="a7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ind w:left="0" w:right="57" w:firstLine="142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хемосинтез</w:t>
            </w:r>
          </w:p>
        </w:tc>
      </w:tr>
    </w:tbl>
    <w:p w:rsidR="00E22E38" w:rsidRPr="006D7428" w:rsidRDefault="00E22E38" w:rsidP="00E22E38">
      <w:pPr>
        <w:tabs>
          <w:tab w:val="left" w:pos="284"/>
          <w:tab w:val="left" w:pos="426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4411" w:type="dxa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681"/>
        <w:gridCol w:w="681"/>
        <w:gridCol w:w="681"/>
        <w:gridCol w:w="681"/>
        <w:gridCol w:w="681"/>
      </w:tblGrid>
      <w:tr w:rsidR="00E22E38" w:rsidRPr="006D7428" w:rsidTr="00893368">
        <w:trPr>
          <w:trHeight w:val="418"/>
        </w:trPr>
        <w:tc>
          <w:tcPr>
            <w:tcW w:w="1006" w:type="dxa"/>
            <w:vMerge w:val="restart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</w:p>
        </w:tc>
      </w:tr>
      <w:tr w:rsidR="00E22E38" w:rsidRPr="006D7428" w:rsidTr="00893368">
        <w:trPr>
          <w:trHeight w:val="418"/>
        </w:trPr>
        <w:tc>
          <w:tcPr>
            <w:tcW w:w="1006" w:type="dxa"/>
            <w:vMerge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  <w:tab w:val="left" w:pos="3261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lef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tabs>
          <w:tab w:val="left" w:pos="284"/>
          <w:tab w:val="left" w:pos="567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spacing w:after="0" w:line="240" w:lineRule="auto"/>
        <w:ind w:right="57" w:firstLine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30480</wp:posOffset>
            </wp:positionV>
            <wp:extent cx="1908810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341" y="21518"/>
                <wp:lineTo x="2134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19. Установите соответствие между органоидами цитоплазмы (1-6) и их функциями (</w:t>
      </w:r>
      <w:proofErr w:type="gramStart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А-Д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17"/>
      </w:tblGrid>
      <w:tr w:rsidR="00E22E38" w:rsidRPr="006D7428" w:rsidTr="00893368">
        <w:tc>
          <w:tcPr>
            <w:tcW w:w="5917" w:type="dxa"/>
            <w:hideMark/>
          </w:tcPr>
          <w:p w:rsidR="00E22E38" w:rsidRPr="006D7428" w:rsidRDefault="00E22E38" w:rsidP="00893368">
            <w:pPr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а) синтез белка</w:t>
            </w:r>
          </w:p>
        </w:tc>
      </w:tr>
      <w:tr w:rsidR="00E22E38" w:rsidRPr="006D7428" w:rsidTr="00893368">
        <w:tc>
          <w:tcPr>
            <w:tcW w:w="5917" w:type="dxa"/>
            <w:hideMark/>
          </w:tcPr>
          <w:p w:rsidR="00E22E38" w:rsidRPr="006D7428" w:rsidRDefault="00E22E38" w:rsidP="00893368">
            <w:pPr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 xml:space="preserve">б) транспорт веществ </w:t>
            </w:r>
          </w:p>
        </w:tc>
      </w:tr>
      <w:tr w:rsidR="00E22E38" w:rsidRPr="006D7428" w:rsidTr="00893368">
        <w:tc>
          <w:tcPr>
            <w:tcW w:w="5917" w:type="dxa"/>
            <w:hideMark/>
          </w:tcPr>
          <w:p w:rsidR="00E22E38" w:rsidRPr="006D7428" w:rsidRDefault="00E22E38" w:rsidP="00893368">
            <w:pPr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 xml:space="preserve">в) гидролиз биополимеров </w:t>
            </w:r>
          </w:p>
        </w:tc>
      </w:tr>
      <w:tr w:rsidR="00E22E38" w:rsidRPr="006D7428" w:rsidTr="00893368">
        <w:tc>
          <w:tcPr>
            <w:tcW w:w="5917" w:type="dxa"/>
            <w:hideMark/>
          </w:tcPr>
          <w:p w:rsidR="00E22E38" w:rsidRPr="006D7428" w:rsidRDefault="00E22E38" w:rsidP="00893368">
            <w:pPr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r w:rsidRPr="006D7428">
              <w:rPr>
                <w:color w:val="000000" w:themeColor="text1"/>
                <w:sz w:val="24"/>
                <w:szCs w:val="24"/>
              </w:rPr>
              <w:t>г) синтез клеточной стенки</w:t>
            </w:r>
          </w:p>
        </w:tc>
      </w:tr>
      <w:tr w:rsidR="00E22E38" w:rsidRPr="006D7428" w:rsidTr="00893368">
        <w:tc>
          <w:tcPr>
            <w:tcW w:w="5917" w:type="dxa"/>
            <w:hideMark/>
          </w:tcPr>
          <w:p w:rsidR="00E22E38" w:rsidRPr="006D7428" w:rsidRDefault="00E22E38" w:rsidP="00893368">
            <w:pPr>
              <w:ind w:right="57" w:firstLine="142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6D7428">
              <w:rPr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6D7428">
              <w:rPr>
                <w:color w:val="000000" w:themeColor="text1"/>
                <w:sz w:val="24"/>
                <w:szCs w:val="24"/>
              </w:rPr>
              <w:t>) окисление органических веществ кислородом</w:t>
            </w:r>
          </w:p>
        </w:tc>
      </w:tr>
    </w:tbl>
    <w:p w:rsidR="00E22E38" w:rsidRPr="006D7428" w:rsidRDefault="00E22E38" w:rsidP="00E22E38">
      <w:pPr>
        <w:pStyle w:val="ab"/>
        <w:tabs>
          <w:tab w:val="left" w:pos="284"/>
          <w:tab w:val="left" w:pos="426"/>
        </w:tabs>
        <w:spacing w:after="0" w:line="240" w:lineRule="auto"/>
        <w:ind w:left="0"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28">
        <w:rPr>
          <w:rFonts w:ascii="Times New Roman" w:hAnsi="Times New Roman" w:cs="Times New Roman"/>
          <w:color w:val="000000" w:themeColor="text1"/>
          <w:sz w:val="24"/>
          <w:szCs w:val="24"/>
        </w:rPr>
        <w:t>е) хранение и передача наследственной информации</w:t>
      </w:r>
    </w:p>
    <w:tbl>
      <w:tblPr>
        <w:tblW w:w="5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005"/>
        <w:gridCol w:w="680"/>
        <w:gridCol w:w="680"/>
        <w:gridCol w:w="680"/>
        <w:gridCol w:w="680"/>
        <w:gridCol w:w="680"/>
        <w:gridCol w:w="680"/>
      </w:tblGrid>
      <w:tr w:rsidR="00E22E38" w:rsidRPr="006D7428" w:rsidTr="00893368">
        <w:trPr>
          <w:trHeight w:val="418"/>
        </w:trPr>
        <w:tc>
          <w:tcPr>
            <w:tcW w:w="1005" w:type="dxa"/>
            <w:vMerge w:val="restart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</w:t>
            </w:r>
          </w:p>
        </w:tc>
        <w:tc>
          <w:tcPr>
            <w:tcW w:w="680" w:type="dxa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680" w:type="dxa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680" w:type="dxa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680" w:type="dxa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680" w:type="dxa"/>
            <w:shd w:val="clear" w:color="auto" w:fill="FFFFFF"/>
            <w:vAlign w:val="center"/>
            <w:hideMark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</w:tr>
      <w:tr w:rsidR="00E22E38" w:rsidRPr="006D7428" w:rsidTr="00893368">
        <w:trPr>
          <w:trHeight w:val="418"/>
        </w:trPr>
        <w:tc>
          <w:tcPr>
            <w:tcW w:w="1005" w:type="dxa"/>
            <w:vMerge/>
            <w:vAlign w:val="center"/>
            <w:hideMark/>
          </w:tcPr>
          <w:p w:rsidR="00E22E38" w:rsidRPr="006D7428" w:rsidRDefault="00E22E38" w:rsidP="00893368">
            <w:pPr>
              <w:spacing w:after="0" w:line="240" w:lineRule="auto"/>
              <w:ind w:right="57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2E38" w:rsidRPr="006D7428" w:rsidRDefault="00E22E38" w:rsidP="00E22E38">
      <w:pPr>
        <w:widowControl w:val="0"/>
        <w:tabs>
          <w:tab w:val="left" w:pos="1168"/>
        </w:tabs>
        <w:spacing w:after="0" w:line="240" w:lineRule="auto"/>
        <w:ind w:right="57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b/>
          <w:color w:val="000000" w:themeColor="text1"/>
        </w:rPr>
      </w:pPr>
    </w:p>
    <w:p w:rsidR="00E22E38" w:rsidRPr="006D7428" w:rsidRDefault="00E22E38" w:rsidP="00E22E38">
      <w:pPr>
        <w:widowControl w:val="0"/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57" w:firstLine="142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</w:pP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При выполнении задания №20 на </w:t>
      </w:r>
      <w:r w:rsidRPr="006D742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определение последовательности биологических процессов, явлений, объектов</w:t>
      </w:r>
      <w:r w:rsidRPr="006D7428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запишите цифры, которыми обозначены пункты инструкции, в правильной последовательности в таблицу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b/>
          <w:color w:val="000000" w:themeColor="text1"/>
        </w:rPr>
      </w:pP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b/>
          <w:color w:val="000000" w:themeColor="text1"/>
          <w:shd w:val="clear" w:color="auto" w:fill="FFFFFF"/>
        </w:rPr>
      </w:pPr>
      <w:r w:rsidRPr="006D7428">
        <w:rPr>
          <w:b/>
          <w:color w:val="000000" w:themeColor="text1"/>
        </w:rPr>
        <w:t xml:space="preserve">20. Определите последовательность нуклеотидов в молекуле </w:t>
      </w:r>
      <w:proofErr w:type="spellStart"/>
      <w:r w:rsidRPr="006D7428">
        <w:rPr>
          <w:b/>
          <w:color w:val="000000" w:themeColor="text1"/>
        </w:rPr>
        <w:t>иРНК</w:t>
      </w:r>
      <w:proofErr w:type="spellEnd"/>
      <w:r w:rsidRPr="006D7428">
        <w:rPr>
          <w:b/>
          <w:color w:val="000000" w:themeColor="text1"/>
        </w:rPr>
        <w:t>, синтезируемой на фрагменте молекулы ДНК: А-Т-Г-Т-Ц-А-Г</w:t>
      </w:r>
      <w:r w:rsidRPr="006D7428">
        <w:rPr>
          <w:b/>
          <w:color w:val="000000" w:themeColor="text1"/>
          <w:shd w:val="clear" w:color="auto" w:fill="FFFFFF"/>
        </w:rPr>
        <w:t>.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color w:val="000000" w:themeColor="text1"/>
        </w:rPr>
        <w:sectPr w:rsidR="00E22E38" w:rsidRPr="006D7428" w:rsidSect="00E44916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22E38" w:rsidRPr="006D7428" w:rsidRDefault="00E22E38" w:rsidP="00D07A26">
      <w:pPr>
        <w:pStyle w:val="a4"/>
        <w:widowControl w:val="0"/>
        <w:shd w:val="clear" w:color="auto" w:fill="FFFFFF"/>
        <w:spacing w:after="0"/>
        <w:ind w:right="57"/>
        <w:jc w:val="both"/>
        <w:rPr>
          <w:color w:val="000000" w:themeColor="text1"/>
        </w:rPr>
      </w:pPr>
      <w:r w:rsidRPr="006D7428">
        <w:rPr>
          <w:color w:val="000000" w:themeColor="text1"/>
        </w:rPr>
        <w:lastRenderedPageBreak/>
        <w:t>а) У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color w:val="000000" w:themeColor="text1"/>
        </w:rPr>
      </w:pPr>
      <w:r w:rsidRPr="006D7428">
        <w:rPr>
          <w:color w:val="000000" w:themeColor="text1"/>
        </w:rPr>
        <w:t>б) А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color w:val="000000" w:themeColor="text1"/>
        </w:rPr>
      </w:pPr>
      <w:r w:rsidRPr="006D7428">
        <w:rPr>
          <w:color w:val="000000" w:themeColor="text1"/>
        </w:rPr>
        <w:t>в) Г</w:t>
      </w:r>
    </w:p>
    <w:p w:rsidR="00E22E38" w:rsidRPr="006D7428" w:rsidRDefault="00E22E38" w:rsidP="00E22E38">
      <w:pPr>
        <w:pStyle w:val="a4"/>
        <w:widowControl w:val="0"/>
        <w:shd w:val="clear" w:color="auto" w:fill="FFFFFF"/>
        <w:spacing w:after="0"/>
        <w:ind w:right="57" w:firstLine="142"/>
        <w:jc w:val="both"/>
        <w:rPr>
          <w:color w:val="000000" w:themeColor="text1"/>
        </w:rPr>
      </w:pPr>
      <w:r w:rsidRPr="006D7428">
        <w:rPr>
          <w:color w:val="000000" w:themeColor="text1"/>
        </w:rPr>
        <w:t xml:space="preserve">г) </w:t>
      </w:r>
      <w:proofErr w:type="gramStart"/>
      <w:r w:rsidRPr="006D7428">
        <w:rPr>
          <w:color w:val="000000" w:themeColor="text1"/>
        </w:rPr>
        <w:t>Ц</w:t>
      </w:r>
      <w:proofErr w:type="gramEnd"/>
    </w:p>
    <w:p w:rsidR="00E22E38" w:rsidRDefault="00E22E38" w:rsidP="00D07A26">
      <w:pPr>
        <w:pStyle w:val="a4"/>
        <w:widowControl w:val="0"/>
        <w:shd w:val="clear" w:color="auto" w:fill="FFFFFF"/>
        <w:spacing w:after="0"/>
        <w:ind w:right="57" w:firstLine="142"/>
        <w:rPr>
          <w:color w:val="000000" w:themeColor="text1"/>
        </w:rPr>
      </w:pPr>
    </w:p>
    <w:p w:rsidR="00D07A26" w:rsidRDefault="00D07A26" w:rsidP="00D07A26">
      <w:pPr>
        <w:pStyle w:val="a4"/>
        <w:widowControl w:val="0"/>
        <w:shd w:val="clear" w:color="auto" w:fill="FFFFFF"/>
        <w:spacing w:after="0"/>
        <w:ind w:right="57" w:firstLine="142"/>
        <w:rPr>
          <w:color w:val="000000" w:themeColor="text1"/>
        </w:rPr>
      </w:pPr>
    </w:p>
    <w:p w:rsidR="00D07A26" w:rsidRDefault="00D07A26" w:rsidP="00D07A26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/>
        <w:jc w:val="both"/>
        <w:textAlignment w:val="baseline"/>
        <w:rPr>
          <w:color w:val="000000" w:themeColor="text1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D07A26" w:rsidRPr="006D7428" w:rsidTr="00BF3C9B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07A26" w:rsidRPr="006D7428" w:rsidRDefault="00D07A26" w:rsidP="00D07A26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26" w:rsidRPr="006D7428" w:rsidRDefault="00D07A26" w:rsidP="00D07A26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07A26" w:rsidRPr="006D7428" w:rsidRDefault="00D07A26" w:rsidP="00D07A26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A26" w:rsidRPr="006D7428" w:rsidRDefault="00D07A26" w:rsidP="00D07A26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D07A26">
      <w:pPr>
        <w:pStyle w:val="a4"/>
        <w:widowControl w:val="0"/>
        <w:shd w:val="clear" w:color="auto" w:fill="FFFFFF"/>
        <w:spacing w:after="0"/>
        <w:ind w:right="57"/>
        <w:rPr>
          <w:color w:val="000000" w:themeColor="text1"/>
        </w:rPr>
      </w:pPr>
    </w:p>
    <w:tbl>
      <w:tblPr>
        <w:tblpPr w:leftFromText="180" w:rightFromText="180" w:vertAnchor="text" w:horzAnchor="margin" w:tblpY="42"/>
        <w:tblW w:w="3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6"/>
        <w:gridCol w:w="681"/>
        <w:gridCol w:w="681"/>
        <w:gridCol w:w="677"/>
        <w:gridCol w:w="677"/>
      </w:tblGrid>
      <w:tr w:rsidR="00E22E38" w:rsidRPr="006D7428" w:rsidTr="00893368">
        <w:trPr>
          <w:trHeight w:val="418"/>
        </w:trPr>
        <w:tc>
          <w:tcPr>
            <w:tcW w:w="1006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Ответ:</w:t>
            </w: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FFFFFF"/>
            <w:vAlign w:val="center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FFFFFF"/>
          </w:tcPr>
          <w:p w:rsidR="00E22E38" w:rsidRPr="006D7428" w:rsidRDefault="00E22E38" w:rsidP="00893368">
            <w:pPr>
              <w:widowControl w:val="0"/>
              <w:shd w:val="clear" w:color="auto" w:fill="FFFFFF"/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22E38" w:rsidRPr="006D7428" w:rsidRDefault="00E22E38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tbl>
      <w:tblPr>
        <w:tblW w:w="719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720"/>
        <w:gridCol w:w="2880"/>
        <w:gridCol w:w="717"/>
      </w:tblGrid>
      <w:tr w:rsidR="00E22E38" w:rsidRPr="006D7428" w:rsidTr="00893368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Максимальный балл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righ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Фактический балл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E38" w:rsidRPr="006D7428" w:rsidRDefault="00E22E38" w:rsidP="00893368">
            <w:pPr>
              <w:widowControl w:val="0"/>
              <w:tabs>
                <w:tab w:val="left" w:pos="3261"/>
              </w:tabs>
              <w:spacing w:after="0" w:line="240" w:lineRule="auto"/>
              <w:ind w:right="57" w:firstLine="14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E22E38" w:rsidRDefault="00E22E38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767F93" w:rsidRPr="006D7428" w:rsidRDefault="00767F93" w:rsidP="00767F93">
      <w:pPr>
        <w:rPr>
          <w:rFonts w:ascii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СПЕЦИФИКАЦИЯ КОНТРОЛЬНОЙ РАБОТЫ</w:t>
      </w:r>
    </w:p>
    <w:p w:rsidR="00767F93" w:rsidRPr="006D7428" w:rsidRDefault="00767F93" w:rsidP="00767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767F93" w:rsidRPr="006D7428" w:rsidRDefault="00767F93" w:rsidP="00767F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F93" w:rsidRPr="006D7428" w:rsidRDefault="00767F93" w:rsidP="00767F9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Назначение контрольной работы </w:t>
      </w:r>
      <w:r w:rsidRPr="006D7428">
        <w:rPr>
          <w:rFonts w:ascii="Times New Roman" w:hAnsi="Times New Roman" w:cs="Times New Roman"/>
          <w:sz w:val="24"/>
          <w:szCs w:val="24"/>
        </w:rPr>
        <w:t xml:space="preserve">– оценить соответствие знаний, умений и основных видов учебной деятельности, обучающихся требованиям к планируемым результатам </w:t>
      </w: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темам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D7428">
        <w:rPr>
          <w:rFonts w:ascii="Times New Roman" w:hAnsi="Times New Roman" w:cs="Times New Roman"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sz w:val="24"/>
          <w:szCs w:val="24"/>
        </w:rPr>
        <w:t>», «</w:t>
      </w:r>
      <w:r w:rsidRPr="006D7428">
        <w:rPr>
          <w:rFonts w:ascii="Times New Roman" w:hAnsi="Times New Roman" w:cs="Times New Roman"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sz w:val="24"/>
          <w:szCs w:val="24"/>
        </w:rPr>
        <w:t>».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767F93" w:rsidRPr="006D7428" w:rsidRDefault="00767F93" w:rsidP="00767F93">
      <w:pPr>
        <w:pStyle w:val="a7"/>
        <w:widowControl w:val="0"/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Обучающийся научится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355"/>
          <w:tab w:val="left" w:pos="993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раскрывать роль биологических объектов в природе и жизни человек;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и процессов, характерных для клеток разных царств;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делать выводы и умозаключения на основе сравнения; 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(органоидов клеток);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(неорганических и органических веществ);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767F93" w:rsidRPr="006D7428" w:rsidRDefault="00767F93" w:rsidP="00767F93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8"/>
        </w:numPr>
        <w:tabs>
          <w:tab w:val="left" w:pos="-70"/>
          <w:tab w:val="left" w:pos="426"/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клетки разных царств живой природы.</w:t>
      </w:r>
    </w:p>
    <w:p w:rsidR="00767F93" w:rsidRPr="006D7428" w:rsidRDefault="00767F93" w:rsidP="00767F93">
      <w:pPr>
        <w:widowControl w:val="0"/>
        <w:tabs>
          <w:tab w:val="left" w:pos="-70"/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6D7428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767F93" w:rsidRPr="006D7428" w:rsidRDefault="00767F93" w:rsidP="00767F93">
      <w:pPr>
        <w:pStyle w:val="a7"/>
        <w:numPr>
          <w:ilvl w:val="0"/>
          <w:numId w:val="7"/>
        </w:numPr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находить информацию в научно-популярной литературе, анализировать и оценивать ее, переводить из одной формы в другую</w:t>
      </w:r>
    </w:p>
    <w:p w:rsidR="00767F93" w:rsidRPr="006D7428" w:rsidRDefault="00767F93" w:rsidP="00767F93">
      <w:pPr>
        <w:pStyle w:val="a7"/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94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lastRenderedPageBreak/>
        <w:t>Документы, определяющие содержание контрольной работы</w:t>
      </w:r>
    </w:p>
    <w:p w:rsidR="00767F93" w:rsidRPr="006D7428" w:rsidRDefault="00767F93" w:rsidP="00767F93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Содержание контрольной работы определяется на основе Федерального государственного образовательного стандарта основного общего образования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Характеристика структуры и содержания контрольной работы</w:t>
      </w:r>
    </w:p>
    <w:p w:rsidR="00767F93" w:rsidRPr="006D7428" w:rsidRDefault="00767F93" w:rsidP="00767F93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Каждый вариант контрольной работы содержит 22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, различающихся формой и уровнем сложности. </w:t>
      </w:r>
    </w:p>
    <w:p w:rsidR="00767F93" w:rsidRPr="006D7428" w:rsidRDefault="00767F93" w:rsidP="00767F93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1 на анализ рисунка, представление информации о методах исследования.</w:t>
      </w:r>
    </w:p>
    <w:p w:rsidR="00767F93" w:rsidRPr="006D7428" w:rsidRDefault="00767F93" w:rsidP="00767F93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2-№14с выбором ответа в виде одной цифры, соответствующей номеру правильного ответа.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№15-№17с выбором и записью трех верных ответов из пяти.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Задания№18-№19на установление соответствия элементов двух информационных рядов (в том числе задание на включение пропущенных в тексте терминов и понятий, на соотнесение морфологических признаков организма или его отдельных органов с предложенными моделями по заданному алгоритму).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Задание №20на определение последовательности биологических процессов, явлений, объектов. 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№21на анализ данных, представленных в табличной форме.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№22на применение биологических знаний для решения практических задач.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проверяемым умениям</w:t>
      </w:r>
    </w:p>
    <w:p w:rsidR="00767F93" w:rsidRPr="006D7428" w:rsidRDefault="00767F93" w:rsidP="00767F93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Контрольная работа разрабатывается исходя из необходимости проверки следующих видов деятельности: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Владение основным понятийным аппаратом школьного курса биологии.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Решение задач различного типа и уровня сложности.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Использование приобретенных знаний и умений в практической деятельности и повседневной жизни.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уровням сложности</w:t>
      </w:r>
    </w:p>
    <w:p w:rsidR="00767F93" w:rsidRPr="006D7428" w:rsidRDefault="00767F93" w:rsidP="00767F93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В контрольной работе представлены задания разных уровней сложности: базового, повышенного, высокого.</w:t>
      </w:r>
      <w:proofErr w:type="gramEnd"/>
    </w:p>
    <w:p w:rsidR="00767F93" w:rsidRPr="006D7428" w:rsidRDefault="00767F93" w:rsidP="00767F9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Задания базового уровня сложности (№1-№14) – это задания, проверяющие способность обучающихся применять наиболее важные биологические понятия для объяснения существенных признаков биологических объектов и процессов, характерных для них, а также умение работать с информацией биологического содержания (текст, рисунок, фотография реального объекта).</w:t>
      </w:r>
      <w:proofErr w:type="gramEnd"/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повышенного уровня сложности направлены: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проверку умения проводить сравнительный анализ характеристик биологических систем(№15-№17);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установление соответствия элементов двух информационных рядов (№18-№19);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определение последовательности биологических процессов, явлений, объектов (№20).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высокого уровня сложности (№21, 22)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направленына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проверку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уменийработать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с таблицей, предполагающее использование информации из таблицы для ответа на поставленные вопросы и применять биологические знания для решения практических задач.</w:t>
      </w:r>
    </w:p>
    <w:p w:rsidR="00767F93" w:rsidRPr="006D7428" w:rsidRDefault="00767F93" w:rsidP="00767F93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 таблице 1 представлено распределение заданий по уровням сложности.</w:t>
      </w: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1</w:t>
      </w: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Распределение заданий по уровням сложности</w:t>
      </w:r>
    </w:p>
    <w:tbl>
      <w:tblPr>
        <w:tblStyle w:val="a5"/>
        <w:tblW w:w="0" w:type="auto"/>
        <w:tblInd w:w="108" w:type="dxa"/>
        <w:tblLook w:val="04A0"/>
      </w:tblPr>
      <w:tblGrid>
        <w:gridCol w:w="2161"/>
        <w:gridCol w:w="2007"/>
        <w:gridCol w:w="1969"/>
        <w:gridCol w:w="3326"/>
      </w:tblGrid>
      <w:tr w:rsidR="00767F93" w:rsidRPr="006D7428" w:rsidTr="00893368">
        <w:trPr>
          <w:trHeight w:val="1507"/>
        </w:trPr>
        <w:tc>
          <w:tcPr>
            <w:tcW w:w="2268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Уровень сложности задания</w:t>
            </w:r>
          </w:p>
        </w:tc>
        <w:tc>
          <w:tcPr>
            <w:tcW w:w="212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Количество заданий</w:t>
            </w:r>
          </w:p>
        </w:tc>
        <w:tc>
          <w:tcPr>
            <w:tcW w:w="1984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686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Процент первичного балла за задания данного уровня сложности от максимального первичного балла за всю работу, равного 30</w:t>
            </w:r>
          </w:p>
        </w:tc>
      </w:tr>
      <w:tr w:rsidR="00767F93" w:rsidRPr="006D7428" w:rsidTr="00893368">
        <w:tc>
          <w:tcPr>
            <w:tcW w:w="2268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Базовый</w:t>
            </w:r>
          </w:p>
        </w:tc>
        <w:tc>
          <w:tcPr>
            <w:tcW w:w="212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43,7</w:t>
            </w:r>
          </w:p>
        </w:tc>
      </w:tr>
      <w:tr w:rsidR="00767F93" w:rsidRPr="006D7428" w:rsidTr="00893368">
        <w:tc>
          <w:tcPr>
            <w:tcW w:w="2268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Повышенный</w:t>
            </w:r>
          </w:p>
        </w:tc>
        <w:tc>
          <w:tcPr>
            <w:tcW w:w="212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37,5</w:t>
            </w:r>
          </w:p>
        </w:tc>
      </w:tr>
      <w:tr w:rsidR="00767F93" w:rsidRPr="006D7428" w:rsidTr="00893368">
        <w:tc>
          <w:tcPr>
            <w:tcW w:w="2268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Высокий</w:t>
            </w:r>
          </w:p>
        </w:tc>
        <w:tc>
          <w:tcPr>
            <w:tcW w:w="212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18,8</w:t>
            </w:r>
          </w:p>
        </w:tc>
      </w:tr>
      <w:tr w:rsidR="00767F93" w:rsidRPr="006D7428" w:rsidTr="00893368">
        <w:tc>
          <w:tcPr>
            <w:tcW w:w="2268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100</w:t>
            </w:r>
          </w:p>
        </w:tc>
      </w:tr>
    </w:tbl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64"/>
        <w:jc w:val="both"/>
        <w:rPr>
          <w:rFonts w:ascii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Критерии оценивания контрольной работы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Задание с выбором ответа считается выполненным, если выбранный обучающимся номер ответа совпадает с верным ответом. </w:t>
      </w:r>
      <w:proofErr w:type="gramEnd"/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 ответ на задание на множественный выбор выставляется 1 балл, если в ответе указаны две любые цифры, представленные в эталоне ответа, и 0 баллов во всех других случаях. Если экзаменуемый указывает в ответе больше символов, чем в правильном ответе, то за каждый лишний символ снижается 1 балл (до 0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балловвключительно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>).</w:t>
      </w:r>
    </w:p>
    <w:p w:rsidR="00767F93" w:rsidRPr="006D7428" w:rsidRDefault="00767F93" w:rsidP="00767F93">
      <w:pPr>
        <w:pStyle w:val="a8"/>
        <w:ind w:left="57" w:right="57" w:firstLine="708"/>
        <w:jc w:val="both"/>
      </w:pPr>
      <w:r w:rsidRPr="006D7428">
        <w:t>За ответ на задания на установление соответствия выставляется 1 балл, если допущена одна ошибка, и 0 баллов, если допущено две и более ошибки.</w:t>
      </w:r>
    </w:p>
    <w:p w:rsidR="00767F93" w:rsidRPr="006D7428" w:rsidRDefault="00767F93" w:rsidP="00767F93">
      <w:pPr>
        <w:pStyle w:val="a8"/>
        <w:ind w:left="57" w:right="57" w:firstLine="708"/>
        <w:jc w:val="both"/>
      </w:pPr>
      <w:r w:rsidRPr="006D7428">
        <w:t>За ответ на задание на определение последовательности процессов, явлений, объектов выставляется 1 балл, если на любых двух позициях ответа записан не тот символ, который представлен в эталоне ответа. Если ошибок больше, то ставится 0баллов.</w:t>
      </w:r>
    </w:p>
    <w:p w:rsidR="00767F93" w:rsidRPr="006D7428" w:rsidRDefault="00767F93" w:rsidP="00767F93">
      <w:pPr>
        <w:pStyle w:val="a8"/>
        <w:ind w:left="57" w:right="57" w:firstLine="708"/>
        <w:jc w:val="both"/>
      </w:pPr>
      <w:r w:rsidRPr="006D7428">
        <w:t>Задания на работу с текстом,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правильности ответа. Максимальный балл за задание с развернутым ответом составляет 3 балла.</w:t>
      </w:r>
    </w:p>
    <w:p w:rsidR="00767F93" w:rsidRPr="006D7428" w:rsidRDefault="00767F93" w:rsidP="00767F93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Максимальный балл за выполнение работы – 31.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2).</w:t>
      </w: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2</w:t>
      </w: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Перевод баллов в отметку по пятибалльной шкале</w:t>
      </w:r>
    </w:p>
    <w:tbl>
      <w:tblPr>
        <w:tblStyle w:val="a5"/>
        <w:tblW w:w="0" w:type="auto"/>
        <w:tblInd w:w="108" w:type="dxa"/>
        <w:tblLook w:val="04A0"/>
      </w:tblPr>
      <w:tblGrid>
        <w:gridCol w:w="4391"/>
        <w:gridCol w:w="5072"/>
      </w:tblGrid>
      <w:tr w:rsidR="00767F93" w:rsidRPr="006D7428" w:rsidTr="00893368">
        <w:tc>
          <w:tcPr>
            <w:tcW w:w="4677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Рекомендуемая оценка</w:t>
            </w:r>
          </w:p>
        </w:tc>
      </w:tr>
      <w:tr w:rsidR="00767F93" w:rsidRPr="006D7428" w:rsidTr="00893368">
        <w:tc>
          <w:tcPr>
            <w:tcW w:w="4677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26-32</w:t>
            </w:r>
          </w:p>
        </w:tc>
        <w:tc>
          <w:tcPr>
            <w:tcW w:w="5388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</w:tr>
      <w:tr w:rsidR="00767F93" w:rsidRPr="006D7428" w:rsidTr="00893368">
        <w:tc>
          <w:tcPr>
            <w:tcW w:w="4677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20-25</w:t>
            </w:r>
          </w:p>
        </w:tc>
        <w:tc>
          <w:tcPr>
            <w:tcW w:w="5388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</w:tr>
      <w:tr w:rsidR="00767F93" w:rsidRPr="006D7428" w:rsidTr="00893368">
        <w:tc>
          <w:tcPr>
            <w:tcW w:w="4677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12-19</w:t>
            </w:r>
          </w:p>
        </w:tc>
        <w:tc>
          <w:tcPr>
            <w:tcW w:w="5388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</w:tr>
      <w:tr w:rsidR="00767F93" w:rsidRPr="006D7428" w:rsidTr="00893368">
        <w:tc>
          <w:tcPr>
            <w:tcW w:w="4677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0-11</w:t>
            </w:r>
          </w:p>
        </w:tc>
        <w:tc>
          <w:tcPr>
            <w:tcW w:w="5388" w:type="dxa"/>
          </w:tcPr>
          <w:p w:rsidR="00767F93" w:rsidRPr="006D7428" w:rsidRDefault="00767F93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Продолжительность контрольной работы</w:t>
      </w:r>
    </w:p>
    <w:p w:rsidR="00767F93" w:rsidRPr="006D7428" w:rsidRDefault="00767F93" w:rsidP="00767F93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Примерное время на выполнение заданий составляет: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базового уровня сложности – от 1 до 2 мин;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повышенного уровня сложности – от 2 до 5 мин;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высокого уровня сложности – от 5 до 10 мин;</w:t>
      </w:r>
    </w:p>
    <w:p w:rsidR="00767F93" w:rsidRPr="006D7428" w:rsidRDefault="00767F93" w:rsidP="00767F93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 выполнение всей контрольной работы отводится 45 минут.</w:t>
      </w:r>
    </w:p>
    <w:p w:rsidR="00767F93" w:rsidRPr="006D7428" w:rsidRDefault="00767F93" w:rsidP="00767F93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Дополнительные материалы и оборудование</w:t>
      </w:r>
    </w:p>
    <w:p w:rsidR="00767F93" w:rsidRPr="006D7428" w:rsidRDefault="00767F93" w:rsidP="00767F93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767F93" w:rsidRPr="006D7428" w:rsidRDefault="00767F93" w:rsidP="00767F93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ОБОБЩЕННЫЙ ПЛАН ВАРИАНТА 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работы</w:t>
      </w:r>
    </w:p>
    <w:tbl>
      <w:tblPr>
        <w:tblStyle w:val="a5"/>
        <w:tblW w:w="9602" w:type="dxa"/>
        <w:tblInd w:w="108" w:type="dxa"/>
        <w:tblLayout w:type="fixed"/>
        <w:tblLook w:val="04A0"/>
      </w:tblPr>
      <w:tblGrid>
        <w:gridCol w:w="1085"/>
        <w:gridCol w:w="3252"/>
        <w:gridCol w:w="1245"/>
        <w:gridCol w:w="1676"/>
        <w:gridCol w:w="1093"/>
        <w:gridCol w:w="1251"/>
      </w:tblGrid>
      <w:tr w:rsidR="00767F93" w:rsidRPr="006D7428" w:rsidTr="00893368">
        <w:trPr>
          <w:trHeight w:val="1660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Обозначение задания в работе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элементов содержания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проверяемых умений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балл за выполнение задания</w:t>
            </w:r>
          </w:p>
        </w:tc>
      </w:tr>
      <w:tr w:rsidR="00767F93" w:rsidRPr="006D7428" w:rsidTr="00893368">
        <w:trPr>
          <w:trHeight w:val="268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1.1, 2.5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323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2.5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Клетка – единица живого организма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518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367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1.2, 1.6, 1.7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1.1, 1.3, 2.2, 2.3, 2.5, 2.7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20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жиров и углеводов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1.1, 2.2, 2.3, 2.6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Способность к самовосстановлению 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1.2, 1.8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1.2,  2.2, 2.5, 2.7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87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10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Связь клетки с окружающей средой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307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11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органоидов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Питание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1.2, 1.3, 2.2, 2.3, 2.7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13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Жизнедеятельность клетки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767F93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Дыхание, Фотосинтез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767F93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15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16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767F93" w:rsidRPr="006D7428" w:rsidTr="00893368">
        <w:trPr>
          <w:trHeight w:val="285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17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1.1, 2.1, 2.5, 2.7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767F93" w:rsidRPr="006D7428" w:rsidTr="00893368">
        <w:trPr>
          <w:trHeight w:val="274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1.2, 1.4, 2.7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767F93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19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1.2, 2.2, 2.3, 2.5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767F93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w w:val="105"/>
                <w:sz w:val="24"/>
                <w:szCs w:val="24"/>
                <w:lang w:val="ru-RU"/>
              </w:rPr>
              <w:t>Умение определять последовательность биологических процессов, явлений, объектов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1.3, 1.8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1.2, 2.7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767F93" w:rsidRPr="006D7428" w:rsidTr="00893368">
        <w:trPr>
          <w:trHeight w:val="325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21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Умение работать со статистическими данными, представленными в табличной форме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1.3, 1.6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1.1, 1.2, 2.2, 2.5, 2.8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767F93" w:rsidRPr="006D7428" w:rsidTr="00893368">
        <w:trPr>
          <w:trHeight w:val="878"/>
        </w:trPr>
        <w:tc>
          <w:tcPr>
            <w:tcW w:w="1085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3252" w:type="dxa"/>
            <w:shd w:val="clear" w:color="auto" w:fill="auto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rFonts w:eastAsia="TimesNewRomanPSMT"/>
                <w:sz w:val="24"/>
                <w:szCs w:val="24"/>
              </w:rPr>
              <w:t>Применение биологических знаний в практических ситуациях</w:t>
            </w:r>
          </w:p>
        </w:tc>
        <w:tc>
          <w:tcPr>
            <w:tcW w:w="1245" w:type="dxa"/>
            <w:shd w:val="clear" w:color="auto" w:fill="auto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1.2, 1.3, 1.8</w:t>
            </w:r>
          </w:p>
        </w:tc>
        <w:tc>
          <w:tcPr>
            <w:tcW w:w="1676" w:type="dxa"/>
            <w:shd w:val="clear" w:color="auto" w:fill="auto"/>
          </w:tcPr>
          <w:p w:rsidR="00767F93" w:rsidRPr="006D7428" w:rsidRDefault="00767F93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1.2, 2.2, 2.5, </w:t>
            </w:r>
            <w:r w:rsidRPr="006D74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767F93" w:rsidRPr="006D7428" w:rsidRDefault="00767F93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767F93" w:rsidRPr="006D7428" w:rsidRDefault="00767F93" w:rsidP="00767F93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ЭЛЕМЕНТОВ СОДЕРЖАНИЯ И ПЛАНИРУЕМЫХ РЕЗУЛЬТАТОВ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элементов содержания и планируемых результатов по биологии является одним из документов, определяющих структуру и содержание контрольной работы. Кодификатор является систематизированным перечнем планируемых результатов, в котором каждому объекту соответствует определенный код.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составлен на базе Федерального государственного образовательного стандарта основного общего образования по биологии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1 Перечень элементов содержания, проверяемых на контрольной работе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4"/>
        <w:gridCol w:w="8497"/>
      </w:tblGrid>
      <w:tr w:rsidR="00767F93" w:rsidRPr="006D7428" w:rsidTr="00893368">
        <w:trPr>
          <w:trHeight w:val="399"/>
        </w:trPr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Элементы содержания, проверяемые заданиями контрольной работы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 w:right="57"/>
              <w:rPr>
                <w:bCs/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вещества, входящие в состав клетки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Органические вещества, входящие в состав клетки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Пластический обмен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Энергетический обмен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Клеточная теория строения организмов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Прокариотическая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Эукариотическая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767F93" w:rsidRPr="006D7428" w:rsidTr="00893368">
        <w:tc>
          <w:tcPr>
            <w:tcW w:w="1077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1.8</w:t>
            </w:r>
          </w:p>
        </w:tc>
        <w:tc>
          <w:tcPr>
            <w:tcW w:w="8551" w:type="dxa"/>
          </w:tcPr>
          <w:p w:rsidR="00767F93" w:rsidRPr="006D7428" w:rsidRDefault="00767F93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Деление клеток</w:t>
            </w:r>
          </w:p>
        </w:tc>
      </w:tr>
    </w:tbl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2 Перечень планируемых результатов</w:t>
      </w:r>
    </w:p>
    <w:p w:rsidR="00767F93" w:rsidRPr="006D7428" w:rsidRDefault="00767F93" w:rsidP="00767F93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1"/>
        <w:gridCol w:w="8500"/>
      </w:tblGrid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ЗНАТЬ/ПОНИМАТЬ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признакибиологическихобъектов</w:t>
            </w:r>
            <w:proofErr w:type="spellEnd"/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D7428">
              <w:rPr>
                <w:sz w:val="24"/>
                <w:szCs w:val="24"/>
                <w:lang w:val="ru-RU"/>
              </w:rPr>
              <w:t>сущность биологических процессов: обмен веществ и превращение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</w:t>
            </w:r>
            <w:proofErr w:type="gramEnd"/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отличительные признаки клеток прокариот и эукариот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роль биологических объектов в природе и жизни человек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УМЕТЬ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2.1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объяснять</w:t>
            </w:r>
            <w:r w:rsidRPr="006D7428">
              <w:rPr>
                <w:sz w:val="24"/>
                <w:szCs w:val="24"/>
                <w:lang w:val="ru-RU"/>
              </w:rPr>
              <w:t xml:space="preserve"> взаимосвязи строения и функции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</w:rPr>
            </w:pPr>
            <w:proofErr w:type="spellStart"/>
            <w:r w:rsidRPr="006D7428">
              <w:rPr>
                <w:b/>
                <w:sz w:val="24"/>
                <w:szCs w:val="24"/>
              </w:rPr>
              <w:t>описывать</w:t>
            </w:r>
            <w:r w:rsidRPr="006D7428">
              <w:rPr>
                <w:sz w:val="24"/>
                <w:szCs w:val="24"/>
              </w:rPr>
              <w:t>биологическиеобъекты</w:t>
            </w:r>
            <w:proofErr w:type="spellEnd"/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распознавать и описывать </w:t>
            </w:r>
            <w:r w:rsidRPr="006D7428">
              <w:rPr>
                <w:sz w:val="24"/>
                <w:szCs w:val="24"/>
                <w:lang w:val="ru-RU"/>
              </w:rPr>
              <w:t>на рисунках (фотографиях) клетки, органоиды клеток</w:t>
            </w:r>
          </w:p>
        </w:tc>
      </w:tr>
      <w:tr w:rsidR="00767F93" w:rsidRPr="006D7428" w:rsidTr="00893368">
        <w:trPr>
          <w:trHeight w:val="202"/>
        </w:trPr>
        <w:tc>
          <w:tcPr>
            <w:tcW w:w="1075" w:type="dxa"/>
          </w:tcPr>
          <w:p w:rsidR="00767F93" w:rsidRPr="006D7428" w:rsidRDefault="00767F93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2.4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приводить </w:t>
            </w:r>
            <w:r w:rsidRPr="006D7428">
              <w:rPr>
                <w:sz w:val="24"/>
                <w:szCs w:val="24"/>
              </w:rPr>
              <w:t>примеры организмов прокариот и эукариот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2.5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сравнивать </w:t>
            </w:r>
            <w:r w:rsidRPr="006D7428">
              <w:rPr>
                <w:sz w:val="24"/>
                <w:szCs w:val="24"/>
                <w:lang w:val="ru-RU"/>
              </w:rPr>
              <w:t>биологические объекты (представителей отдельных систематических групп) и делать выводы на основе сравнения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2.6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определять </w:t>
            </w:r>
            <w:r w:rsidRPr="006D7428">
              <w:rPr>
                <w:sz w:val="24"/>
                <w:szCs w:val="24"/>
                <w:lang w:val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2.7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b/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выделять</w:t>
            </w:r>
            <w:r w:rsidRPr="006D7428">
              <w:rPr>
                <w:sz w:val="24"/>
                <w:szCs w:val="24"/>
                <w:lang w:val="ru-RU"/>
              </w:rPr>
              <w:t xml:space="preserve"> существенные признаки биологических объектов и процессов, характерных для клеток разных царств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2.8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проводить самостоятельный поиск биологической информации: </w:t>
            </w:r>
            <w:r w:rsidRPr="006D7428">
              <w:rPr>
                <w:sz w:val="24"/>
                <w:szCs w:val="24"/>
              </w:rPr>
              <w:t>находить в таблице необходимую биологическую информацию</w:t>
            </w:r>
          </w:p>
        </w:tc>
      </w:tr>
      <w:tr w:rsidR="00767F93" w:rsidRPr="006D7428" w:rsidTr="00893368">
        <w:tc>
          <w:tcPr>
            <w:tcW w:w="1075" w:type="dxa"/>
          </w:tcPr>
          <w:p w:rsidR="00767F93" w:rsidRPr="006D7428" w:rsidRDefault="00767F93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553" w:type="dxa"/>
          </w:tcPr>
          <w:p w:rsidR="00767F93" w:rsidRPr="006D7428" w:rsidRDefault="00767F93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Использование приобретенных знаний и умений в практической </w:t>
            </w:r>
            <w:r w:rsidRPr="006D7428">
              <w:rPr>
                <w:b/>
                <w:sz w:val="24"/>
                <w:szCs w:val="24"/>
              </w:rPr>
              <w:lastRenderedPageBreak/>
              <w:t xml:space="preserve">деятельности и повседневной жизни </w:t>
            </w:r>
            <w:proofErr w:type="gramStart"/>
            <w:r w:rsidRPr="006D7428">
              <w:rPr>
                <w:b/>
                <w:sz w:val="24"/>
                <w:szCs w:val="24"/>
              </w:rPr>
              <w:t>для</w:t>
            </w:r>
            <w:proofErr w:type="gramEnd"/>
          </w:p>
        </w:tc>
      </w:tr>
    </w:tbl>
    <w:p w:rsidR="00767F93" w:rsidRPr="006D7428" w:rsidRDefault="00767F93" w:rsidP="00767F93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ОТВЕТЫ К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РАБОТЕ № 1</w:t>
      </w: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767F93" w:rsidRPr="006D7428" w:rsidRDefault="00767F93" w:rsidP="00767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8221"/>
      </w:tblGrid>
      <w:tr w:rsidR="00767F93" w:rsidRPr="006D7428" w:rsidTr="00893368">
        <w:trPr>
          <w:trHeight w:val="7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aps/>
                <w:sz w:val="24"/>
                <w:szCs w:val="24"/>
              </w:rPr>
              <w:t>сравнительный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767F93" w:rsidRPr="006D7428" w:rsidTr="00893368">
        <w:trPr>
          <w:trHeight w:val="29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767F93" w:rsidRPr="006D7428" w:rsidTr="00893368">
        <w:trPr>
          <w:trHeight w:val="2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767F93" w:rsidRPr="006D7428" w:rsidTr="00893368">
        <w:trPr>
          <w:trHeight w:val="2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767F93" w:rsidRPr="006D7428" w:rsidTr="00893368">
        <w:trPr>
          <w:trHeight w:val="2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767F93" w:rsidRPr="006D7428" w:rsidTr="00893368">
        <w:trPr>
          <w:trHeight w:val="3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1,4,5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1,3,5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1,3,4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1,2,2,1,1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2,5,1,6,4,3</w:t>
            </w:r>
          </w:p>
        </w:tc>
      </w:tr>
      <w:tr w:rsidR="00767F93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F93" w:rsidRPr="006D7428" w:rsidRDefault="00767F93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УАЦАГУЦ</w:t>
            </w:r>
          </w:p>
        </w:tc>
      </w:tr>
    </w:tbl>
    <w:p w:rsidR="00767F93" w:rsidRPr="006D7428" w:rsidRDefault="00767F93" w:rsidP="00767F93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6D7428">
        <w:rPr>
          <w:rFonts w:ascii="Times New Roman" w:hAnsi="Times New Roman" w:cs="Times New Roman"/>
          <w:sz w:val="24"/>
          <w:szCs w:val="24"/>
        </w:rPr>
        <w:t xml:space="preserve">За отсутствующий или не соответствующий указанным критериям ответ задание оценивается в 0 баллов. </w:t>
      </w:r>
    </w:p>
    <w:p w:rsidR="00767F93" w:rsidRPr="006D7428" w:rsidRDefault="00767F93" w:rsidP="00767F93">
      <w:pPr>
        <w:pStyle w:val="a4"/>
        <w:widowControl w:val="0"/>
        <w:shd w:val="clear" w:color="auto" w:fill="FFFFFF"/>
        <w:spacing w:after="0"/>
        <w:ind w:left="57" w:right="57"/>
        <w:jc w:val="both"/>
      </w:pPr>
    </w:p>
    <w:p w:rsidR="00767F93" w:rsidRPr="006D7428" w:rsidRDefault="00767F93" w:rsidP="00767F93">
      <w:pPr>
        <w:widowControl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7F93" w:rsidRPr="006D7428" w:rsidRDefault="00767F93" w:rsidP="00767F93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767F93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/>
        <w:jc w:val="both"/>
        <w:textAlignment w:val="baseline"/>
        <w:rPr>
          <w:color w:val="000000" w:themeColor="text1"/>
        </w:rPr>
      </w:pPr>
    </w:p>
    <w:p w:rsidR="00D07A26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Pr="006D7428" w:rsidRDefault="00D07A26" w:rsidP="00E22E38">
      <w:pPr>
        <w:pStyle w:val="a4"/>
        <w:shd w:val="clear" w:color="auto" w:fill="FFFFFF"/>
        <w:tabs>
          <w:tab w:val="left" w:pos="142"/>
          <w:tab w:val="left" w:pos="284"/>
          <w:tab w:val="left" w:pos="426"/>
        </w:tabs>
        <w:spacing w:after="0"/>
        <w:ind w:right="57" w:firstLine="142"/>
        <w:jc w:val="both"/>
        <w:textAlignment w:val="baseline"/>
        <w:rPr>
          <w:color w:val="000000" w:themeColor="text1"/>
        </w:rPr>
      </w:pPr>
    </w:p>
    <w:p w:rsidR="00D07A26" w:rsidRDefault="00D07A26" w:rsidP="00D07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>Лабораторная работа № 4</w:t>
      </w:r>
      <w:r w:rsidRPr="00D07A26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</w:p>
    <w:p w:rsidR="00D07A26" w:rsidRPr="00D07A26" w:rsidRDefault="00D07A26" w:rsidP="00D07A2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D07A26">
        <w:rPr>
          <w:rFonts w:ascii="Arial" w:eastAsia="Times New Roman" w:hAnsi="Arial" w:cs="Arial"/>
          <w:b/>
          <w:bCs/>
          <w:color w:val="000000"/>
          <w:sz w:val="21"/>
          <w:szCs w:val="21"/>
        </w:rPr>
        <w:t>"Изучение морфологического критерия вида"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научиться выявлять морфологические признаки растения; научиться сравнивать морфологические признаки растений разных видов; закрепить умение составлять описательную характеристику растений.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 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 растения или гербарные материалы растений разных видов одного рода.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работы: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 рассмотрите растения одного рода. Запишите их название, составьте морфологическую характеристику растений каждого вида, т.е. опишите особенности их внешнего строения (особенности листьев, стеблей, цветков, плодов).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исследований занесите в таблицу.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99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08"/>
        <w:gridCol w:w="1485"/>
        <w:gridCol w:w="3258"/>
        <w:gridCol w:w="1409"/>
      </w:tblGrid>
      <w:tr w:rsidR="00D07A26" w:rsidRPr="00D07A26" w:rsidTr="0055233D">
        <w:trPr>
          <w:trHeight w:val="4906"/>
        </w:trPr>
        <w:tc>
          <w:tcPr>
            <w:tcW w:w="38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28850" cy="3171825"/>
                  <wp:effectExtent l="19050" t="0" r="0" b="0"/>
                  <wp:docPr id="6" name="Рисунок 6" descr="https://fsd.multiurok.ru/html/2018/02/16/s_5a86f4238a156/83412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8/02/16/s_5a86f4238a156/834120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Семейство: </w:t>
            </w:r>
            <w:proofErr w:type="gramStart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Бобовые</w:t>
            </w:r>
            <w:proofErr w:type="gramEnd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Род: Клевер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Вид: Клевер белый ползучий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71650" cy="2619375"/>
                  <wp:effectExtent l="19050" t="0" r="0" b="0"/>
                  <wp:docPr id="7" name="Рисунок 7" descr="https://fsd.multiurok.ru/html/2018/02/16/s_5a86f4238a156/83412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8/02/16/s_5a86f4238a156/83412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Семейство: Бобовые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Род: Клевер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Вид: Клевер луговой</w:t>
            </w:r>
          </w:p>
        </w:tc>
      </w:tr>
    </w:tbl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97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86"/>
        <w:gridCol w:w="1946"/>
        <w:gridCol w:w="2172"/>
      </w:tblGrid>
      <w:tr w:rsidR="00D07A26" w:rsidRPr="00D07A26" w:rsidTr="0055233D">
        <w:trPr>
          <w:trHeight w:val="587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Признаки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Клевер белый ползучий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Клевер луговой</w:t>
            </w:r>
          </w:p>
        </w:tc>
      </w:tr>
      <w:tr w:rsidR="00D07A26" w:rsidRPr="00D07A26" w:rsidTr="0055233D">
        <w:trPr>
          <w:trHeight w:val="724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Стебель: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прямостоячий, вьющийся, лазающий, ползучий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7A26" w:rsidRPr="00D07A26" w:rsidTr="0055233D">
        <w:trPr>
          <w:trHeight w:val="369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Тип корневой системы: </w:t>
            </w:r>
            <w:proofErr w:type="gramStart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стержневая</w:t>
            </w:r>
            <w:proofErr w:type="gramEnd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мочковатая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7A26" w:rsidRPr="00D07A26" w:rsidTr="0055233D">
        <w:trPr>
          <w:trHeight w:val="2185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Лист: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форма листовой пластинки (округлая, овальная, сердцевидная, игольчатая);</w:t>
            </w: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жилкование (сетчатое, дуговое, параллельное);</w:t>
            </w: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окраска;</w:t>
            </w:r>
            <w:proofErr w:type="gramEnd"/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простой или сложный;</w:t>
            </w: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– листорасположение (очередное, супротивное, мутовчатое)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7A26" w:rsidRPr="00D07A26" w:rsidTr="0055233D">
        <w:trPr>
          <w:trHeight w:val="369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Цветок или соцветие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07A26" w:rsidRPr="00D07A26" w:rsidTr="0055233D">
        <w:trPr>
          <w:trHeight w:val="942"/>
        </w:trPr>
        <w:tc>
          <w:tcPr>
            <w:tcW w:w="558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Плод:</w:t>
            </w:r>
          </w:p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сочный или сухой; одно или </w:t>
            </w:r>
            <w:proofErr w:type="spellStart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многосемянный</w:t>
            </w:r>
            <w:proofErr w:type="spellEnd"/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способ распространения; название плода (боб, коробочка)</w:t>
            </w:r>
          </w:p>
        </w:tc>
        <w:tc>
          <w:tcPr>
            <w:tcW w:w="1946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7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7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Вывод: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1.Какой</w:t>
      </w: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критерий называется морфологическим?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2.По каким морфологическим признакам предложенные растения относят к разным видам?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3.Скрещиваются ли они?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4.Как объяснить сходство между разными видами данных растений?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5.Что такое вид?</w:t>
      </w:r>
    </w:p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07A26" w:rsidRPr="00D07A26" w:rsidRDefault="00D07A26" w:rsidP="00D07A2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к лабораторной работе </w:t>
      </w: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"Изучение морфологического критерия вида"</w:t>
      </w:r>
    </w:p>
    <w:tbl>
      <w:tblPr>
        <w:tblW w:w="100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30"/>
        <w:gridCol w:w="5330"/>
      </w:tblGrid>
      <w:tr w:rsidR="00D07A26" w:rsidRPr="00D07A26" w:rsidTr="0055233D">
        <w:trPr>
          <w:trHeight w:val="5608"/>
        </w:trPr>
        <w:tc>
          <w:tcPr>
            <w:tcW w:w="4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028950" cy="4800600"/>
                  <wp:effectExtent l="19050" t="0" r="0" b="0"/>
                  <wp:docPr id="8" name="Рисунок 8" descr="https://fsd.multiurok.ru/html/2018/02/16/s_5a86f4238a156/83412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8/02/16/s_5a86f4238a156/83412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7A26" w:rsidRPr="00D07A26" w:rsidRDefault="00D07A26" w:rsidP="00D07A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09925" cy="4581525"/>
                  <wp:effectExtent l="19050" t="0" r="9525" b="0"/>
                  <wp:docPr id="9" name="Рисунок 9" descr="https://fsd.multiurok.ru/html/2018/02/16/s_5a86f4238a156/834120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8/02/16/s_5a86f4238a156/834120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A26" w:rsidRPr="00D07A26" w:rsidRDefault="00D07A26" w:rsidP="00D07A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Дополнительная информация</w:t>
      </w:r>
    </w:p>
    <w:p w:rsidR="00D07A26" w:rsidRPr="00D07A26" w:rsidRDefault="00D07A26" w:rsidP="00D07A26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Клевер ползучий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 — многолетнее травянистое растение. Корневая система стержневая, ветвящаяся. Стебель ползучий, стелющийся, укореняющийся в узлах, ветвистый, голый, часто полый. Листья </w:t>
      </w:r>
      <w:proofErr w:type="spellStart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длинночерешчатые</w:t>
      </w:r>
      <w:proofErr w:type="spellEnd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трёхраздельные</w:t>
      </w:r>
      <w:proofErr w:type="spellEnd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 листочки широкояйцевидные, на верхушке выемчатые. Черешки восходящие, до 30 см длиной. Соцветия головки пазушные, почти шаровидные, рыхлые, до 2 см в поперечнике. Венчик белый или розоватый, по </w:t>
      </w:r>
      <w:proofErr w:type="spellStart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отцветании</w:t>
      </w:r>
      <w:proofErr w:type="spellEnd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буреют; цветки слегка ароматные. В цветке 10 тычинок, девять из них сросшиеся нитями в трубочку, одна — свободная. Пыльцевые зёрна жёлтого цвета. Плод — боб продолговатый, плоский, содержит от трёх до четырёх почковидных или сердцевидных семян серо-жёлтого или оранжевого цвета. Начало созревания семян — июнь — июль. Размножается как семенами, так и вегетативно.</w:t>
      </w:r>
    </w:p>
    <w:p w:rsidR="00D07A26" w:rsidRPr="00D07A26" w:rsidRDefault="00D07A26" w:rsidP="00D07A26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A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Клевер луговой</w:t>
      </w:r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 двулетнее, но чаще многолетнее травянистое растение, достигает в высоту 15—55 см. Ветвистые стебли приподнимающиеся. Листья тройчатые, с широкояйцевидными мелкозубчатыми долями, листочки по краям цельные, с нежными ресничками по краям. Соцветия головки рыхлые, шаровидные, сидят часто попарно и нередко прикрыты двумя верхними листьями. Венчик красный, изредка белый или </w:t>
      </w:r>
      <w:proofErr w:type="spellStart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неодноцветный</w:t>
      </w:r>
      <w:proofErr w:type="spellEnd"/>
      <w:r w:rsidRPr="00D07A26">
        <w:rPr>
          <w:rFonts w:ascii="Times New Roman" w:eastAsia="Times New Roman" w:hAnsi="Times New Roman" w:cs="Times New Roman"/>
          <w:color w:val="000000"/>
          <w:sz w:val="24"/>
          <w:szCs w:val="24"/>
        </w:rPr>
        <w:t>; чашечка с десятью жилками. Плод — яйцевидный, односемянный боб; семена то округлые, то угловатые, то желтовато-красные, то фиолетовые. Цветёт в июне — сентябре. Плоды созревают в августе — октябре. Размножается как семенами, так и вегетативно.</w:t>
      </w:r>
    </w:p>
    <w:p w:rsidR="00E22E38" w:rsidRPr="00767F93" w:rsidRDefault="00E22E38" w:rsidP="00E22E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7F93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СПЕЦИФИКАЦИЯ КОНТРОЛЬНОЙ РАБОТЫ</w:t>
      </w:r>
    </w:p>
    <w:p w:rsidR="00B7646C" w:rsidRPr="006D7428" w:rsidRDefault="00B7646C" w:rsidP="00B764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B7646C" w:rsidRPr="006D7428" w:rsidRDefault="00B7646C" w:rsidP="00B764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46C" w:rsidRPr="006D7428" w:rsidRDefault="00B7646C" w:rsidP="00B764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Назначение контрольной работы </w:t>
      </w:r>
      <w:r w:rsidRPr="006D7428">
        <w:rPr>
          <w:rFonts w:ascii="Times New Roman" w:hAnsi="Times New Roman" w:cs="Times New Roman"/>
          <w:sz w:val="24"/>
          <w:szCs w:val="24"/>
        </w:rPr>
        <w:t xml:space="preserve">– оценить соответствие знаний, умений и основных видов учебной деятельности, обучающихся требованиям к планируемым результатам </w:t>
      </w: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темам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D7428">
        <w:rPr>
          <w:rFonts w:ascii="Times New Roman" w:hAnsi="Times New Roman" w:cs="Times New Roman"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sz w:val="24"/>
          <w:szCs w:val="24"/>
        </w:rPr>
        <w:t>», «</w:t>
      </w:r>
      <w:r w:rsidRPr="006D7428">
        <w:rPr>
          <w:rFonts w:ascii="Times New Roman" w:hAnsi="Times New Roman" w:cs="Times New Roman"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sz w:val="24"/>
          <w:szCs w:val="24"/>
        </w:rPr>
        <w:t>».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B7646C" w:rsidRPr="006D7428" w:rsidRDefault="00B7646C" w:rsidP="00B7646C">
      <w:pPr>
        <w:pStyle w:val="a7"/>
        <w:widowControl w:val="0"/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Обучающийся научится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355"/>
          <w:tab w:val="left" w:pos="993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раскрывать роль биологических объектов в природе и жизни человек;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и процессов, характерных для клеток разных царств;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делать выводы и умозаключения на основе сравнения; 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(органоидов клеток);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(неорганических и органических веществ);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B7646C" w:rsidRPr="006D7428" w:rsidRDefault="00B7646C" w:rsidP="00B7646C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8"/>
        </w:numPr>
        <w:tabs>
          <w:tab w:val="left" w:pos="-70"/>
          <w:tab w:val="left" w:pos="426"/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клетки разных царств живой природы.</w:t>
      </w:r>
    </w:p>
    <w:p w:rsidR="00B7646C" w:rsidRPr="006D7428" w:rsidRDefault="00B7646C" w:rsidP="00B7646C">
      <w:pPr>
        <w:widowControl w:val="0"/>
        <w:tabs>
          <w:tab w:val="left" w:pos="-70"/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6D7428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B7646C" w:rsidRPr="006D7428" w:rsidRDefault="00B7646C" w:rsidP="00B7646C">
      <w:pPr>
        <w:pStyle w:val="a7"/>
        <w:numPr>
          <w:ilvl w:val="0"/>
          <w:numId w:val="7"/>
        </w:numPr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находить информацию в научно-популярной литературе, анализировать и оценивать ее, переводить из одной формы в другую</w:t>
      </w:r>
    </w:p>
    <w:p w:rsidR="00B7646C" w:rsidRPr="006D7428" w:rsidRDefault="00B7646C" w:rsidP="00B7646C">
      <w:pPr>
        <w:pStyle w:val="a7"/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94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Документы, определяющие содержание контрольной работы</w:t>
      </w:r>
    </w:p>
    <w:p w:rsidR="00B7646C" w:rsidRPr="006D7428" w:rsidRDefault="00B7646C" w:rsidP="00B7646C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Содержание контрольной работы определяется на основе Федерального государственного образовательного стандарта основного общего образования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Характеристика структуры и содержания контрольной работы</w:t>
      </w:r>
    </w:p>
    <w:p w:rsidR="00B7646C" w:rsidRPr="006D7428" w:rsidRDefault="00B7646C" w:rsidP="00B7646C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Каждый вариант контрольной работы содержит 22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, различающихся формой и уровнем сложности. </w:t>
      </w:r>
    </w:p>
    <w:p w:rsidR="00B7646C" w:rsidRPr="006D7428" w:rsidRDefault="00B7646C" w:rsidP="00B7646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1 на анализ рисунка, представление информации о методах исследования.</w:t>
      </w:r>
    </w:p>
    <w:p w:rsidR="00B7646C" w:rsidRPr="006D7428" w:rsidRDefault="00B7646C" w:rsidP="00B7646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2-№14с выбором ответа в виде одной цифры, соответствующей номеру правильного ответа.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№15-№17с выбором и записью трех верных ответов из пяти.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Задания№18-№19на установление соответствия элементов двух информационных рядов (в том числе задание на включение пропущенных в тексте терминов и понятий, на соотнесение морфологических признаков организма или его отдельных органов с предложенными моделями по заданному алгоритму).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Задание №20на определение последовательности биологических процессов, явлений, объектов. 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№21на анализ данных, представленных в табличной форме.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lastRenderedPageBreak/>
        <w:t>Задания №22на применение биологических знаний для решения практических задач.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проверяемым умениям</w:t>
      </w:r>
    </w:p>
    <w:p w:rsidR="00B7646C" w:rsidRPr="006D7428" w:rsidRDefault="00B7646C" w:rsidP="00B7646C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Контрольная работа разрабатывается исходя из необходимости проверки следующих видов деятельности: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Владение основным понятийным аппаратом школьного курса биологии.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Решение задач различного типа и уровня сложности.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Использование приобретенных знаний и умений в практической деятельности и повседневной жизни.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уровням сложности</w:t>
      </w:r>
    </w:p>
    <w:p w:rsidR="00B7646C" w:rsidRPr="006D7428" w:rsidRDefault="00B7646C" w:rsidP="00B7646C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В контрольной работе представлены задания разных уровней сложности: базового, повышенного, высокого.</w:t>
      </w:r>
      <w:proofErr w:type="gramEnd"/>
    </w:p>
    <w:p w:rsidR="00B7646C" w:rsidRPr="006D7428" w:rsidRDefault="00B7646C" w:rsidP="00B7646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Задания базового уровня сложности (№1-№14) – это задания, проверяющие способность обучающихся применять наиболее важные биологические понятия для объяснения существенных признаков биологических объектов и процессов, характерных для них, а также умение работать с информацией биологического содержания (текст, рисунок, фотография реального объекта).</w:t>
      </w:r>
      <w:proofErr w:type="gramEnd"/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повышенного уровня сложности направлены: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проверку умения проводить сравнительный анализ характеристик биологических систем(№15-№17);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установление соответствия элементов двух информационных рядов (№18-№19);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определение последовательности биологических процессов, явлений, объектов (№20).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высокого уровня сложности (№21, 22)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направленына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проверку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уменийработать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с таблицей, предполагающее использование информации из таблицы для ответа на поставленные вопросы и применять биологические знания для решения практических задач.</w:t>
      </w:r>
    </w:p>
    <w:p w:rsidR="00B7646C" w:rsidRPr="006D7428" w:rsidRDefault="00B7646C" w:rsidP="00B7646C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 таблице 1 представлено распределение заданий по уровням сложности.</w:t>
      </w: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1</w:t>
      </w: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Распределение заданий по уровням сложности</w:t>
      </w:r>
    </w:p>
    <w:tbl>
      <w:tblPr>
        <w:tblStyle w:val="a5"/>
        <w:tblW w:w="0" w:type="auto"/>
        <w:tblInd w:w="108" w:type="dxa"/>
        <w:tblLook w:val="04A0"/>
      </w:tblPr>
      <w:tblGrid>
        <w:gridCol w:w="2161"/>
        <w:gridCol w:w="2007"/>
        <w:gridCol w:w="1969"/>
        <w:gridCol w:w="3326"/>
      </w:tblGrid>
      <w:tr w:rsidR="00B7646C" w:rsidRPr="006D7428" w:rsidTr="00893368">
        <w:trPr>
          <w:trHeight w:val="1507"/>
        </w:trPr>
        <w:tc>
          <w:tcPr>
            <w:tcW w:w="2268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12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Количество заданий</w:t>
            </w:r>
          </w:p>
        </w:tc>
        <w:tc>
          <w:tcPr>
            <w:tcW w:w="1984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686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Процент первичного балла за задания данного уровня сложности от максимального первичного балла за всю работу, равного 30</w:t>
            </w:r>
          </w:p>
        </w:tc>
      </w:tr>
      <w:tr w:rsidR="00B7646C" w:rsidRPr="006D7428" w:rsidTr="00893368">
        <w:tc>
          <w:tcPr>
            <w:tcW w:w="2268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Базовый</w:t>
            </w:r>
          </w:p>
        </w:tc>
        <w:tc>
          <w:tcPr>
            <w:tcW w:w="212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43,7</w:t>
            </w:r>
          </w:p>
        </w:tc>
      </w:tr>
      <w:tr w:rsidR="00B7646C" w:rsidRPr="006D7428" w:rsidTr="00893368">
        <w:tc>
          <w:tcPr>
            <w:tcW w:w="2268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Повышенный</w:t>
            </w:r>
          </w:p>
        </w:tc>
        <w:tc>
          <w:tcPr>
            <w:tcW w:w="212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37,5</w:t>
            </w:r>
          </w:p>
        </w:tc>
      </w:tr>
      <w:tr w:rsidR="00B7646C" w:rsidRPr="006D7428" w:rsidTr="00893368">
        <w:tc>
          <w:tcPr>
            <w:tcW w:w="2268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Высокий</w:t>
            </w:r>
          </w:p>
        </w:tc>
        <w:tc>
          <w:tcPr>
            <w:tcW w:w="212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18,8</w:t>
            </w:r>
          </w:p>
        </w:tc>
      </w:tr>
      <w:tr w:rsidR="00B7646C" w:rsidRPr="006D7428" w:rsidTr="00893368">
        <w:tc>
          <w:tcPr>
            <w:tcW w:w="2268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100</w:t>
            </w:r>
          </w:p>
        </w:tc>
      </w:tr>
    </w:tbl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64"/>
        <w:jc w:val="both"/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Критерии оценивания контрольной работы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Задание с выбором ответа считается выполненным, если выбранный обучающимся номер ответа совпадает с верным ответом. </w:t>
      </w:r>
      <w:proofErr w:type="gramEnd"/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 ответ на задание на множественный выбор выставляется 1 балл, если в ответе указаны две любые цифры, представленные в эталоне ответа, и 0 баллов во всех других случаях. Если экзаменуемый указывает в ответе больше символов, чем в правильном ответе, то за каждый лишний символ снижается 1 балл (до 0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балловвключительно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>).</w:t>
      </w:r>
    </w:p>
    <w:p w:rsidR="00B7646C" w:rsidRPr="006D7428" w:rsidRDefault="00B7646C" w:rsidP="00B7646C">
      <w:pPr>
        <w:pStyle w:val="a8"/>
        <w:ind w:left="57" w:right="57" w:firstLine="708"/>
        <w:jc w:val="both"/>
      </w:pPr>
      <w:r w:rsidRPr="006D7428">
        <w:t>За ответ на задания на установление соответствия выставляется 1 балл, если допущена одна ошибка, и 0 баллов, если допущено две и более ошибки.</w:t>
      </w:r>
    </w:p>
    <w:p w:rsidR="00B7646C" w:rsidRPr="006D7428" w:rsidRDefault="00B7646C" w:rsidP="00B7646C">
      <w:pPr>
        <w:pStyle w:val="a8"/>
        <w:ind w:left="57" w:right="57" w:firstLine="708"/>
        <w:jc w:val="both"/>
      </w:pPr>
      <w:r w:rsidRPr="006D7428">
        <w:t xml:space="preserve">За ответ на задание на определение последовательности процессов, явлений, объектов выставляется 1 балл, если на любых двух позициях ответа записан не тот </w:t>
      </w:r>
      <w:r w:rsidRPr="006D7428">
        <w:lastRenderedPageBreak/>
        <w:t>символ, который представлен в эталоне ответа. Если ошибок больше, то ставится 0баллов.</w:t>
      </w:r>
    </w:p>
    <w:p w:rsidR="00B7646C" w:rsidRPr="006D7428" w:rsidRDefault="00B7646C" w:rsidP="00B7646C">
      <w:pPr>
        <w:pStyle w:val="a8"/>
        <w:ind w:left="57" w:right="57" w:firstLine="708"/>
        <w:jc w:val="both"/>
      </w:pPr>
      <w:r w:rsidRPr="006D7428">
        <w:t>Задания на работу с текстом,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правильности ответа. Максимальный балл за задание с развернутым ответом составляет 3 балла.</w:t>
      </w:r>
    </w:p>
    <w:p w:rsidR="00B7646C" w:rsidRPr="006D7428" w:rsidRDefault="00B7646C" w:rsidP="00B7646C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Максимальный балл за выполнение работы – 31.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2).</w:t>
      </w: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2</w:t>
      </w: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Перевод баллов в отметку по пятибалльной шкале</w:t>
      </w:r>
    </w:p>
    <w:tbl>
      <w:tblPr>
        <w:tblStyle w:val="a5"/>
        <w:tblW w:w="0" w:type="auto"/>
        <w:tblInd w:w="108" w:type="dxa"/>
        <w:tblLook w:val="04A0"/>
      </w:tblPr>
      <w:tblGrid>
        <w:gridCol w:w="4391"/>
        <w:gridCol w:w="5072"/>
      </w:tblGrid>
      <w:tr w:rsidR="00B7646C" w:rsidRPr="006D7428" w:rsidTr="00893368">
        <w:tc>
          <w:tcPr>
            <w:tcW w:w="4677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Рекомендуемая оценка</w:t>
            </w:r>
          </w:p>
        </w:tc>
      </w:tr>
      <w:tr w:rsidR="00B7646C" w:rsidRPr="006D7428" w:rsidTr="00893368">
        <w:tc>
          <w:tcPr>
            <w:tcW w:w="4677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26-32</w:t>
            </w:r>
          </w:p>
        </w:tc>
        <w:tc>
          <w:tcPr>
            <w:tcW w:w="5388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</w:tr>
      <w:tr w:rsidR="00B7646C" w:rsidRPr="006D7428" w:rsidTr="00893368">
        <w:tc>
          <w:tcPr>
            <w:tcW w:w="4677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20-25</w:t>
            </w:r>
          </w:p>
        </w:tc>
        <w:tc>
          <w:tcPr>
            <w:tcW w:w="5388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</w:tr>
      <w:tr w:rsidR="00B7646C" w:rsidRPr="006D7428" w:rsidTr="00893368">
        <w:tc>
          <w:tcPr>
            <w:tcW w:w="4677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12-19</w:t>
            </w:r>
          </w:p>
        </w:tc>
        <w:tc>
          <w:tcPr>
            <w:tcW w:w="5388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</w:tr>
      <w:tr w:rsidR="00B7646C" w:rsidRPr="006D7428" w:rsidTr="00893368">
        <w:tc>
          <w:tcPr>
            <w:tcW w:w="4677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0-11</w:t>
            </w:r>
          </w:p>
        </w:tc>
        <w:tc>
          <w:tcPr>
            <w:tcW w:w="5388" w:type="dxa"/>
          </w:tcPr>
          <w:p w:rsidR="00B7646C" w:rsidRPr="006D7428" w:rsidRDefault="00B7646C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Продолжительность контрольной работы</w:t>
      </w:r>
    </w:p>
    <w:p w:rsidR="00B7646C" w:rsidRPr="006D7428" w:rsidRDefault="00B7646C" w:rsidP="00B7646C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Примерное время на выполнение заданий составляет: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базового уровня сложности – от 1 до 2 мин;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повышенного уровня сложности – от 2 до 5 мин;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высокого уровня сложности – от 5 до 10 мин;</w:t>
      </w:r>
    </w:p>
    <w:p w:rsidR="00B7646C" w:rsidRPr="006D7428" w:rsidRDefault="00B7646C" w:rsidP="00B7646C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 выполнение всей контрольной работы отводится 45 минут.</w:t>
      </w:r>
    </w:p>
    <w:p w:rsidR="00B7646C" w:rsidRPr="006D7428" w:rsidRDefault="00B7646C" w:rsidP="00B7646C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Дополнительные материалы и оборудование</w:t>
      </w:r>
    </w:p>
    <w:p w:rsidR="00B7646C" w:rsidRPr="006D7428" w:rsidRDefault="00B7646C" w:rsidP="00B7646C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B7646C" w:rsidRPr="006D7428" w:rsidRDefault="00B7646C" w:rsidP="00B7646C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ОБОБЩЕННЫЙ ПЛАН ВАРИАНТА 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работы</w:t>
      </w:r>
    </w:p>
    <w:tbl>
      <w:tblPr>
        <w:tblStyle w:val="a5"/>
        <w:tblW w:w="9602" w:type="dxa"/>
        <w:tblInd w:w="108" w:type="dxa"/>
        <w:tblLayout w:type="fixed"/>
        <w:tblLook w:val="04A0"/>
      </w:tblPr>
      <w:tblGrid>
        <w:gridCol w:w="1085"/>
        <w:gridCol w:w="3252"/>
        <w:gridCol w:w="1245"/>
        <w:gridCol w:w="1676"/>
        <w:gridCol w:w="1093"/>
        <w:gridCol w:w="1251"/>
      </w:tblGrid>
      <w:tr w:rsidR="00B7646C" w:rsidRPr="006D7428" w:rsidTr="00893368">
        <w:trPr>
          <w:trHeight w:val="1660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Обозначение задания в работе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элементов содержания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проверяемых умений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балл за выполнение задания</w:t>
            </w:r>
          </w:p>
        </w:tc>
      </w:tr>
      <w:tr w:rsidR="00B7646C" w:rsidRPr="006D7428" w:rsidTr="00893368">
        <w:trPr>
          <w:trHeight w:val="268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1.1, 2.5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323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2.5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Клетка – единица живого организма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518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367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1.2, 1.6, 1.7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1.1, 1.3, 2.2, 2.3, 2.5, 2.7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20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жиров и углеводов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1.1, 2.2, 2.3, 2.6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Способность к самовосстановлению </w:t>
            </w:r>
            <w:r w:rsidRPr="006D7428">
              <w:rPr>
                <w:sz w:val="24"/>
                <w:szCs w:val="24"/>
              </w:rPr>
              <w:lastRenderedPageBreak/>
              <w:t>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1.2, 1.8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1.2,  2.2, 2.5, 2.7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87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Связь клетки с окружающей средой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307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11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органоидов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Питание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1.2, 1.3, 2.2, 2.3, 2.7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13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Жизнедеятельность клетки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B7646C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Дыхание, Фотосинтез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B7646C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15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16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B7646C" w:rsidRPr="006D7428" w:rsidTr="00893368">
        <w:trPr>
          <w:trHeight w:val="285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17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1.1, 2.1, 2.5, 2.7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B7646C" w:rsidRPr="006D7428" w:rsidTr="00893368">
        <w:trPr>
          <w:trHeight w:val="274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1.2, 1.4, 2.7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B7646C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19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1.2, 2.2, 2.3, 2.5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B7646C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w w:val="105"/>
                <w:sz w:val="24"/>
                <w:szCs w:val="24"/>
                <w:lang w:val="ru-RU"/>
              </w:rPr>
              <w:t>Умение определять последовательность биологических процессов, явлений, объектов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1.3, 1.8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1.2, 2.7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B7646C" w:rsidRPr="006D7428" w:rsidTr="00893368">
        <w:trPr>
          <w:trHeight w:val="325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21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Умение работать со статистическими данными, представленными в табличной форме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1.3, 1.6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1.1, 1.2, 2.2, 2.5, 2.8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B7646C" w:rsidRPr="006D7428" w:rsidTr="00893368">
        <w:trPr>
          <w:trHeight w:val="878"/>
        </w:trPr>
        <w:tc>
          <w:tcPr>
            <w:tcW w:w="1085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22</w:t>
            </w:r>
          </w:p>
        </w:tc>
        <w:tc>
          <w:tcPr>
            <w:tcW w:w="3252" w:type="dxa"/>
            <w:shd w:val="clear" w:color="auto" w:fill="auto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rFonts w:eastAsia="TimesNewRomanPSMT"/>
                <w:sz w:val="24"/>
                <w:szCs w:val="24"/>
              </w:rPr>
              <w:t>Применение биологических знаний в практических ситуациях</w:t>
            </w:r>
          </w:p>
        </w:tc>
        <w:tc>
          <w:tcPr>
            <w:tcW w:w="1245" w:type="dxa"/>
            <w:shd w:val="clear" w:color="auto" w:fill="auto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1.2, 1.3, 1.8</w:t>
            </w:r>
          </w:p>
        </w:tc>
        <w:tc>
          <w:tcPr>
            <w:tcW w:w="1676" w:type="dxa"/>
            <w:shd w:val="clear" w:color="auto" w:fill="auto"/>
          </w:tcPr>
          <w:p w:rsidR="00B7646C" w:rsidRPr="006D7428" w:rsidRDefault="00B7646C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1.2, 2.2, 2.5, </w:t>
            </w:r>
            <w:r w:rsidRPr="006D74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B7646C" w:rsidRPr="006D7428" w:rsidRDefault="00B7646C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B7646C" w:rsidRPr="006D7428" w:rsidRDefault="00B7646C" w:rsidP="00B7646C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ЭЛЕМЕНТОВ СОДЕРЖАНИЯ И ПЛАНИРУЕМЫХ РЕЗУЛЬТАТОВ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элементов содержания и планируемых результатов по биологии является одним из документов, определяющих структуру и содержание контрольной работы. Кодификатор является систематизированным перечнем планируемых результатов, в котором каждому объекту соответствует определенный код.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составлен на базе Федерального государственного образовательного стандарта основного общего образования по биологии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1 Перечень элементов содержания, проверяемых на контрольной работе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4"/>
        <w:gridCol w:w="8497"/>
      </w:tblGrid>
      <w:tr w:rsidR="00B7646C" w:rsidRPr="006D7428" w:rsidTr="00893368">
        <w:trPr>
          <w:trHeight w:val="399"/>
        </w:trPr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Элементы содержания, проверяемые заданиями контрольной работы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 w:right="57"/>
              <w:rPr>
                <w:bCs/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вещества, входящие в состав клетки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Органические вещества, входящие в состав клетки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Пластический обмен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Энергетический обмен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Клеточная теория строения организмов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Прокариотическая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1.7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Эукариотическая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B7646C" w:rsidRPr="006D7428" w:rsidTr="00893368">
        <w:tc>
          <w:tcPr>
            <w:tcW w:w="1077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1.8</w:t>
            </w:r>
          </w:p>
        </w:tc>
        <w:tc>
          <w:tcPr>
            <w:tcW w:w="8551" w:type="dxa"/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Деление клеток</w:t>
            </w:r>
          </w:p>
        </w:tc>
      </w:tr>
    </w:tbl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2 Перечень планируемых результатов</w:t>
      </w:r>
    </w:p>
    <w:p w:rsidR="00B7646C" w:rsidRPr="006D7428" w:rsidRDefault="00B7646C" w:rsidP="00B7646C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1"/>
        <w:gridCol w:w="8500"/>
      </w:tblGrid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ЗНАТЬ/ПОНИМАТЬ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признакибиологическихобъектов</w:t>
            </w:r>
            <w:proofErr w:type="spellEnd"/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D7428">
              <w:rPr>
                <w:sz w:val="24"/>
                <w:szCs w:val="24"/>
                <w:lang w:val="ru-RU"/>
              </w:rPr>
              <w:t>сущность биологических процессов: обмен веществ и превращение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</w:t>
            </w:r>
            <w:proofErr w:type="gramEnd"/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отличительные признаки клеток прокариот и эукариот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роль биологических объектов в природе и жизни человек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УМЕТЬ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2.1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объяснять</w:t>
            </w:r>
            <w:r w:rsidRPr="006D7428">
              <w:rPr>
                <w:sz w:val="24"/>
                <w:szCs w:val="24"/>
                <w:lang w:val="ru-RU"/>
              </w:rPr>
              <w:t xml:space="preserve"> взаимосвязи строения и функции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</w:rPr>
            </w:pPr>
            <w:proofErr w:type="spellStart"/>
            <w:r w:rsidRPr="006D7428">
              <w:rPr>
                <w:b/>
                <w:sz w:val="24"/>
                <w:szCs w:val="24"/>
              </w:rPr>
              <w:t>описывать</w:t>
            </w:r>
            <w:r w:rsidRPr="006D7428">
              <w:rPr>
                <w:sz w:val="24"/>
                <w:szCs w:val="24"/>
              </w:rPr>
              <w:t>биологическиеобъекты</w:t>
            </w:r>
            <w:proofErr w:type="spellEnd"/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распознавать и описывать </w:t>
            </w:r>
            <w:r w:rsidRPr="006D7428">
              <w:rPr>
                <w:sz w:val="24"/>
                <w:szCs w:val="24"/>
                <w:lang w:val="ru-RU"/>
              </w:rPr>
              <w:t>на рисунках (фотографиях) клетки, органоиды клеток</w:t>
            </w:r>
          </w:p>
        </w:tc>
      </w:tr>
      <w:tr w:rsidR="00B7646C" w:rsidRPr="006D7428" w:rsidTr="00893368">
        <w:trPr>
          <w:trHeight w:val="202"/>
        </w:trPr>
        <w:tc>
          <w:tcPr>
            <w:tcW w:w="1075" w:type="dxa"/>
          </w:tcPr>
          <w:p w:rsidR="00B7646C" w:rsidRPr="006D7428" w:rsidRDefault="00B7646C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2.4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приводить </w:t>
            </w:r>
            <w:r w:rsidRPr="006D7428">
              <w:rPr>
                <w:sz w:val="24"/>
                <w:szCs w:val="24"/>
              </w:rPr>
              <w:t>примеры организмов прокариот и эукариот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2.5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сравнивать </w:t>
            </w:r>
            <w:r w:rsidRPr="006D7428">
              <w:rPr>
                <w:sz w:val="24"/>
                <w:szCs w:val="24"/>
                <w:lang w:val="ru-RU"/>
              </w:rPr>
              <w:t>биологические объекты (представителей отдельных систематических групп) и делать выводы на основе сравнения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2.6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определять </w:t>
            </w:r>
            <w:r w:rsidRPr="006D7428">
              <w:rPr>
                <w:sz w:val="24"/>
                <w:szCs w:val="24"/>
                <w:lang w:val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2.7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b/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выделять</w:t>
            </w:r>
            <w:r w:rsidRPr="006D7428">
              <w:rPr>
                <w:sz w:val="24"/>
                <w:szCs w:val="24"/>
                <w:lang w:val="ru-RU"/>
              </w:rPr>
              <w:t xml:space="preserve"> существенные признаки биологических объектов и процессов, характерных для клеток разных царств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2.8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проводить самостоятельный поиск биологической информации: </w:t>
            </w:r>
            <w:r w:rsidRPr="006D7428">
              <w:rPr>
                <w:sz w:val="24"/>
                <w:szCs w:val="24"/>
              </w:rPr>
              <w:t>находить в таблице необходимую биологическую информацию</w:t>
            </w:r>
          </w:p>
        </w:tc>
      </w:tr>
      <w:tr w:rsidR="00B7646C" w:rsidRPr="006D7428" w:rsidTr="00893368">
        <w:tc>
          <w:tcPr>
            <w:tcW w:w="1075" w:type="dxa"/>
          </w:tcPr>
          <w:p w:rsidR="00B7646C" w:rsidRPr="006D7428" w:rsidRDefault="00B7646C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553" w:type="dxa"/>
          </w:tcPr>
          <w:p w:rsidR="00B7646C" w:rsidRPr="006D7428" w:rsidRDefault="00B7646C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Использование приобретенных знаний и умений в практической деятельности и повседневной жизни </w:t>
            </w:r>
            <w:proofErr w:type="gramStart"/>
            <w:r w:rsidRPr="006D7428">
              <w:rPr>
                <w:b/>
                <w:sz w:val="24"/>
                <w:szCs w:val="24"/>
              </w:rPr>
              <w:t>для</w:t>
            </w:r>
            <w:proofErr w:type="gramEnd"/>
          </w:p>
        </w:tc>
      </w:tr>
    </w:tbl>
    <w:p w:rsidR="00B7646C" w:rsidRPr="006D7428" w:rsidRDefault="00B7646C" w:rsidP="00B7646C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ОТВЕТЫ К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РАБОТЕ № 1</w:t>
      </w: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B7646C" w:rsidRPr="006D7428" w:rsidRDefault="00B7646C" w:rsidP="00B764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8221"/>
      </w:tblGrid>
      <w:tr w:rsidR="00B7646C" w:rsidRPr="006D7428" w:rsidTr="00893368">
        <w:trPr>
          <w:trHeight w:val="7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aps/>
                <w:sz w:val="24"/>
                <w:szCs w:val="24"/>
              </w:rPr>
              <w:t>сравнительный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7646C" w:rsidRPr="006D7428" w:rsidTr="00893368">
        <w:trPr>
          <w:trHeight w:val="29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B7646C" w:rsidRPr="006D7428" w:rsidTr="00893368">
        <w:trPr>
          <w:trHeight w:val="2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B7646C" w:rsidRPr="006D7428" w:rsidTr="00893368">
        <w:trPr>
          <w:trHeight w:val="2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B7646C" w:rsidRPr="006D7428" w:rsidTr="00893368">
        <w:trPr>
          <w:trHeight w:val="2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B7646C" w:rsidRPr="006D7428" w:rsidTr="00893368">
        <w:trPr>
          <w:trHeight w:val="3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1,4,5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1,3,5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1,3,4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1,2,2,1,1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2,5,1,6,4,3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УАЦАГУЦ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1) Наиболее приспособленными к фотосинтезу являются бактерии, так как они имеют самые разные фотосинтезирующие пигменты. </w:t>
            </w:r>
          </w:p>
          <w:p w:rsidR="00B7646C" w:rsidRPr="006D7428" w:rsidRDefault="00B7646C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2)Для всех фотосинтезирующих организмов характерны следующие пигменты: Хлорофилл а, Хлорофилл </w:t>
            </w:r>
            <w:proofErr w:type="spell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каротиноиды</w:t>
            </w:r>
            <w:proofErr w:type="spell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646C" w:rsidRPr="006D7428" w:rsidRDefault="00B7646C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3)Все фотосинтезирующие организмы - автотрофы, производят органические вещества из </w:t>
            </w:r>
            <w:proofErr w:type="gram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неорганических</w:t>
            </w:r>
            <w:proofErr w:type="gram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, обеспечивая другие организмы питанием и энергией. В процессе фотосинтеза образуется кислород, необходимый всем живым организмам для дыхания. Используют углекислый газ атмосферы для синтеза органических веществ, тем самым поддерживают постоянство газового состава атмосферы Земли</w:t>
            </w:r>
          </w:p>
          <w:p w:rsidR="00B7646C" w:rsidRPr="006D7428" w:rsidRDefault="00B7646C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(допускаются иные формулировки ответов, не искажающие его смысла)</w:t>
            </w:r>
          </w:p>
        </w:tc>
      </w:tr>
      <w:tr w:rsidR="00B7646C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6C" w:rsidRPr="006D7428" w:rsidRDefault="00B7646C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Ответ: </w:t>
            </w:r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Рибосома осуществляет сборку молекулы белка в соответствии с информацией, записанной в </w:t>
            </w:r>
            <w:proofErr w:type="spellStart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Поскольку </w:t>
            </w:r>
            <w:proofErr w:type="spellStart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поместили одинаковые, то и белки будут одинаковые.</w:t>
            </w:r>
          </w:p>
          <w:p w:rsidR="00B7646C" w:rsidRPr="006D7428" w:rsidRDefault="00B7646C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Пояснение к ответу:</w:t>
            </w:r>
          </w:p>
          <w:p w:rsidR="00B7646C" w:rsidRPr="006D7428" w:rsidRDefault="00B7646C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(допускаются иные формулировки ответов, не искажающие его смысла)</w:t>
            </w:r>
          </w:p>
        </w:tc>
      </w:tr>
    </w:tbl>
    <w:p w:rsidR="00B7646C" w:rsidRPr="006D7428" w:rsidRDefault="00B7646C" w:rsidP="00B7646C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6D7428">
        <w:rPr>
          <w:rFonts w:ascii="Times New Roman" w:hAnsi="Times New Roman" w:cs="Times New Roman"/>
          <w:sz w:val="24"/>
          <w:szCs w:val="24"/>
        </w:rPr>
        <w:t xml:space="preserve">За отсутствующий или не соответствующий указанным критериям ответ задание оценивается в 0 баллов. </w:t>
      </w:r>
    </w:p>
    <w:p w:rsidR="00B7646C" w:rsidRPr="006D7428" w:rsidRDefault="00B7646C" w:rsidP="00B7646C">
      <w:pPr>
        <w:pStyle w:val="a4"/>
        <w:widowControl w:val="0"/>
        <w:shd w:val="clear" w:color="auto" w:fill="FFFFFF"/>
        <w:spacing w:after="0"/>
        <w:ind w:left="57" w:right="57"/>
        <w:jc w:val="both"/>
      </w:pPr>
    </w:p>
    <w:p w:rsidR="00B7646C" w:rsidRPr="006D7428" w:rsidRDefault="00B7646C" w:rsidP="00B7646C">
      <w:pPr>
        <w:widowControl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B7646C" w:rsidRPr="006D7428" w:rsidRDefault="00B7646C" w:rsidP="00B7646C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СПЕЦИФИКАЦИЯ КОНТРОЛЬНОЙ РАБОТЫ</w:t>
      </w:r>
    </w:p>
    <w:p w:rsidR="00D11E2D" w:rsidRPr="006D7428" w:rsidRDefault="00D11E2D" w:rsidP="00D11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D11E2D" w:rsidRPr="006D7428" w:rsidRDefault="00D11E2D" w:rsidP="00D11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D" w:rsidRPr="006D7428" w:rsidRDefault="00D11E2D" w:rsidP="00D11E2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Назначение контрольной работы </w:t>
      </w:r>
      <w:r w:rsidRPr="006D7428">
        <w:rPr>
          <w:rFonts w:ascii="Times New Roman" w:hAnsi="Times New Roman" w:cs="Times New Roman"/>
          <w:sz w:val="24"/>
          <w:szCs w:val="24"/>
        </w:rPr>
        <w:t xml:space="preserve">– оценить соответствие знаний, умений и основных видов учебной деятельности, обучающихся требованиям к планируемым результатам </w:t>
      </w: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темам</w:t>
      </w:r>
      <w:proofErr w:type="gramEnd"/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D7428">
        <w:rPr>
          <w:rFonts w:ascii="Times New Roman" w:hAnsi="Times New Roman" w:cs="Times New Roman"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sz w:val="24"/>
          <w:szCs w:val="24"/>
        </w:rPr>
        <w:t>», «</w:t>
      </w:r>
      <w:r w:rsidRPr="006D7428">
        <w:rPr>
          <w:rFonts w:ascii="Times New Roman" w:hAnsi="Times New Roman" w:cs="Times New Roman"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sz w:val="24"/>
          <w:szCs w:val="24"/>
        </w:rPr>
        <w:t>».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D11E2D" w:rsidRPr="006D7428" w:rsidRDefault="00D11E2D" w:rsidP="00D11E2D">
      <w:pPr>
        <w:pStyle w:val="a7"/>
        <w:widowControl w:val="0"/>
        <w:tabs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Обучающийся научится</w:t>
      </w:r>
      <w:r w:rsidRPr="006D7428">
        <w:rPr>
          <w:rFonts w:ascii="Times New Roman" w:hAnsi="Times New Roman" w:cs="Times New Roman"/>
          <w:sz w:val="24"/>
          <w:szCs w:val="24"/>
        </w:rPr>
        <w:t>: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355"/>
          <w:tab w:val="left" w:pos="993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раскрывать роль биологических объектов в природе и жизни человек;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и процессов, характерных для клеток разных царств;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делать выводы и умозаключения на основе сравнения; 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(органоидов клеток);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(неорганических и органических веществ);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классификацию биологических объектов на основе определения их принадлежности к определенной группе; </w:t>
      </w:r>
    </w:p>
    <w:p w:rsidR="00D11E2D" w:rsidRPr="006D7428" w:rsidRDefault="00D11E2D" w:rsidP="00D11E2D">
      <w:pPr>
        <w:pStyle w:val="a7"/>
        <w:numPr>
          <w:ilvl w:val="0"/>
          <w:numId w:val="8"/>
        </w:numPr>
        <w:tabs>
          <w:tab w:val="left" w:pos="57"/>
          <w:tab w:val="left" w:pos="355"/>
          <w:tab w:val="left" w:pos="993"/>
          <w:tab w:val="left" w:pos="1276"/>
        </w:tabs>
        <w:spacing w:after="0" w:line="240" w:lineRule="auto"/>
        <w:ind w:lef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8"/>
        </w:numPr>
        <w:tabs>
          <w:tab w:val="left" w:pos="-70"/>
          <w:tab w:val="left" w:pos="426"/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клетки разных царств живой природы.</w:t>
      </w:r>
    </w:p>
    <w:p w:rsidR="00D11E2D" w:rsidRPr="006D7428" w:rsidRDefault="00D11E2D" w:rsidP="00D11E2D">
      <w:pPr>
        <w:widowControl w:val="0"/>
        <w:tabs>
          <w:tab w:val="left" w:pos="-70"/>
          <w:tab w:val="left" w:pos="426"/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6D7428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D11E2D" w:rsidRPr="006D7428" w:rsidRDefault="00D11E2D" w:rsidP="00D11E2D">
      <w:pPr>
        <w:pStyle w:val="a7"/>
        <w:numPr>
          <w:ilvl w:val="0"/>
          <w:numId w:val="7"/>
        </w:numPr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находить информацию в научно-популярной литературе, анализировать и оценивать ее, переводить из одной формы в другую</w:t>
      </w:r>
    </w:p>
    <w:p w:rsidR="00D11E2D" w:rsidRPr="006D7428" w:rsidRDefault="00D11E2D" w:rsidP="00D11E2D">
      <w:pPr>
        <w:pStyle w:val="a7"/>
        <w:tabs>
          <w:tab w:val="left" w:pos="0"/>
          <w:tab w:val="left" w:pos="57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57" w:right="57" w:firstLine="794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Документы, определяющие содержание контрольной работы</w:t>
      </w:r>
    </w:p>
    <w:p w:rsidR="00D11E2D" w:rsidRPr="006D7428" w:rsidRDefault="00D11E2D" w:rsidP="00D11E2D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Содержание контрольной работы определяется на основе Федерального государственного образовательного стандарта основного общего образования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Характеристика структуры и содержания контрольной работы</w:t>
      </w:r>
    </w:p>
    <w:p w:rsidR="00D11E2D" w:rsidRPr="006D7428" w:rsidRDefault="00D11E2D" w:rsidP="00D11E2D">
      <w:pPr>
        <w:widowControl w:val="0"/>
        <w:tabs>
          <w:tab w:val="left" w:pos="851"/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Каждый вариант контрольной работы содержит 22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, различающихся формой и уровнем сложности. </w:t>
      </w:r>
    </w:p>
    <w:p w:rsidR="00D11E2D" w:rsidRPr="006D7428" w:rsidRDefault="00D11E2D" w:rsidP="00D11E2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1 на анализ рисунка, представление информации о методах исследования.</w:t>
      </w:r>
    </w:p>
    <w:p w:rsidR="00D11E2D" w:rsidRPr="006D7428" w:rsidRDefault="00D11E2D" w:rsidP="00D11E2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6D7428">
        <w:rPr>
          <w:rFonts w:ascii="Times New Roman" w:hAnsi="Times New Roman" w:cs="Times New Roman"/>
          <w:b/>
          <w:sz w:val="24"/>
          <w:szCs w:val="24"/>
        </w:rPr>
        <w:t>№</w:t>
      </w:r>
      <w:r w:rsidRPr="006D7428">
        <w:rPr>
          <w:rFonts w:ascii="Times New Roman" w:hAnsi="Times New Roman" w:cs="Times New Roman"/>
          <w:sz w:val="24"/>
          <w:szCs w:val="24"/>
        </w:rPr>
        <w:t>2-№14с выбором ответа в виде одной цифры, соответствующей номеру правильного ответа.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№15-№17с выбором и записью трех верных ответов из пяти.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Задания№18-№19на установление соответствия элементов двух информационных рядов (в том числе задание на включение пропущенных в тексте терминов и понятий, на соотнесение морфологических признаков организма или его отдельных органов с предложенными моделями по заданному алгоритму).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Задание №20на определение последовательности биологических процессов, явлений, объектов. 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№21на анализ данных, представленных в табличной форме.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№22на применение биологических знаний для решения практических задач.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проверяемым умениям</w:t>
      </w:r>
    </w:p>
    <w:p w:rsidR="00D11E2D" w:rsidRPr="006D7428" w:rsidRDefault="00D11E2D" w:rsidP="00D11E2D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Контрольная работа разрабатывается исходя из необходимости проверки следующих видов деятельности: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Владение основным понятийным аппаратом школьного курса биологии.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Решение задач различного типа и уровня сложности.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Использование приобретенных знаний и умений в практической деятельности и повседневной жизни.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Распределение заданий контрольной работы по уровням сложности</w:t>
      </w:r>
    </w:p>
    <w:p w:rsidR="00D11E2D" w:rsidRPr="006D7428" w:rsidRDefault="00D11E2D" w:rsidP="00D11E2D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В контрольной работе представлены задания разных уровней сложности: базового, повышенного, высокого.</w:t>
      </w:r>
      <w:proofErr w:type="gramEnd"/>
    </w:p>
    <w:p w:rsidR="00D11E2D" w:rsidRPr="006D7428" w:rsidRDefault="00D11E2D" w:rsidP="00D11E2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>Задания базового уровня сложности (№1-№14) – это задания, проверяющие способность обучающихся применять наиболее важные биологические понятия для объяснения существенных признаков биологических объектов и процессов, характерных для них, а также умение работать с информацией биологического содержания (текст, рисунок, фотография реального объекта).</w:t>
      </w:r>
      <w:proofErr w:type="gramEnd"/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Задания повышенного уровня сложности направлены: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проверку умения проводить сравнительный анализ характеристик биологических систем(№15-№17);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установление соответствия элементов двух информационных рядов (№18-№19);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- на определение последовательности биологических процессов, явлений, объектов (№20).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Задания высокого уровня сложности (№21, 22)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направленына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проверку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lastRenderedPageBreak/>
        <w:t>уменийработать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 xml:space="preserve"> с таблицей, предполагающее использование информации из таблицы для ответа на поставленные вопросы и применять биологические знания для решения практических задач.</w:t>
      </w:r>
    </w:p>
    <w:p w:rsidR="00D11E2D" w:rsidRPr="006D7428" w:rsidRDefault="00D11E2D" w:rsidP="00D11E2D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В таблице 1 представлено распределение заданий по уровням сложности.</w:t>
      </w: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1</w:t>
      </w: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Распределение заданий по уровням сложности</w:t>
      </w:r>
    </w:p>
    <w:tbl>
      <w:tblPr>
        <w:tblStyle w:val="a5"/>
        <w:tblW w:w="0" w:type="auto"/>
        <w:tblInd w:w="108" w:type="dxa"/>
        <w:tblLook w:val="04A0"/>
      </w:tblPr>
      <w:tblGrid>
        <w:gridCol w:w="2161"/>
        <w:gridCol w:w="2007"/>
        <w:gridCol w:w="1969"/>
        <w:gridCol w:w="3326"/>
      </w:tblGrid>
      <w:tr w:rsidR="00D11E2D" w:rsidRPr="006D7428" w:rsidTr="00893368">
        <w:trPr>
          <w:trHeight w:val="1507"/>
        </w:trPr>
        <w:tc>
          <w:tcPr>
            <w:tcW w:w="2268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12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Количество заданий</w:t>
            </w:r>
          </w:p>
        </w:tc>
        <w:tc>
          <w:tcPr>
            <w:tcW w:w="1984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686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Процент первичного балла за задания данного уровня сложности от максимального первичного балла за всю работу, равного 30</w:t>
            </w:r>
          </w:p>
        </w:tc>
      </w:tr>
      <w:tr w:rsidR="00D11E2D" w:rsidRPr="006D7428" w:rsidTr="00893368">
        <w:tc>
          <w:tcPr>
            <w:tcW w:w="2268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Базовый</w:t>
            </w:r>
          </w:p>
        </w:tc>
        <w:tc>
          <w:tcPr>
            <w:tcW w:w="212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43,7</w:t>
            </w:r>
          </w:p>
        </w:tc>
      </w:tr>
      <w:tr w:rsidR="00D11E2D" w:rsidRPr="006D7428" w:rsidTr="00893368">
        <w:tc>
          <w:tcPr>
            <w:tcW w:w="2268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Повышенный</w:t>
            </w:r>
          </w:p>
        </w:tc>
        <w:tc>
          <w:tcPr>
            <w:tcW w:w="212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37,5</w:t>
            </w:r>
          </w:p>
        </w:tc>
      </w:tr>
      <w:tr w:rsidR="00D11E2D" w:rsidRPr="006D7428" w:rsidTr="00893368">
        <w:tc>
          <w:tcPr>
            <w:tcW w:w="2268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Высокий</w:t>
            </w:r>
          </w:p>
        </w:tc>
        <w:tc>
          <w:tcPr>
            <w:tcW w:w="212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18,8</w:t>
            </w:r>
          </w:p>
        </w:tc>
      </w:tr>
      <w:tr w:rsidR="00D11E2D" w:rsidRPr="006D7428" w:rsidTr="00893368">
        <w:tc>
          <w:tcPr>
            <w:tcW w:w="2268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32</w:t>
            </w:r>
          </w:p>
        </w:tc>
        <w:tc>
          <w:tcPr>
            <w:tcW w:w="3686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100</w:t>
            </w:r>
          </w:p>
        </w:tc>
      </w:tr>
    </w:tbl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64"/>
        <w:jc w:val="both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Критерии оценивания контрольной работы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7428">
        <w:rPr>
          <w:rFonts w:ascii="Times New Roman" w:hAnsi="Times New Roman" w:cs="Times New Roman"/>
          <w:sz w:val="24"/>
          <w:szCs w:val="24"/>
        </w:rPr>
        <w:t xml:space="preserve">Задание с выбором ответа считается выполненным, если выбранный обучающимся номер ответа совпадает с верным ответом. </w:t>
      </w:r>
      <w:proofErr w:type="gramEnd"/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 xml:space="preserve">За ответ на задание на множественный выбор выставляется 1 балл, если в ответе указаны две любые цифры, представленные в эталоне ответа, и 0 баллов во всех других случаях. Если экзаменуемый указывает в ответе больше символов, чем в правильном ответе, то за каждый лишний символ снижается 1 балл (до 0 </w:t>
      </w:r>
      <w:proofErr w:type="spellStart"/>
      <w:r w:rsidRPr="006D7428">
        <w:rPr>
          <w:rFonts w:ascii="Times New Roman" w:hAnsi="Times New Roman" w:cs="Times New Roman"/>
          <w:sz w:val="24"/>
          <w:szCs w:val="24"/>
        </w:rPr>
        <w:t>балловвключительно</w:t>
      </w:r>
      <w:proofErr w:type="spellEnd"/>
      <w:r w:rsidRPr="006D7428">
        <w:rPr>
          <w:rFonts w:ascii="Times New Roman" w:hAnsi="Times New Roman" w:cs="Times New Roman"/>
          <w:sz w:val="24"/>
          <w:szCs w:val="24"/>
        </w:rPr>
        <w:t>).</w:t>
      </w:r>
    </w:p>
    <w:p w:rsidR="00D11E2D" w:rsidRPr="006D7428" w:rsidRDefault="00D11E2D" w:rsidP="00D11E2D">
      <w:pPr>
        <w:pStyle w:val="a8"/>
        <w:ind w:left="57" w:right="57" w:firstLine="708"/>
        <w:jc w:val="both"/>
      </w:pPr>
      <w:r w:rsidRPr="006D7428">
        <w:t>За ответ на задания на установление соответствия выставляется 1 балл, если допущена одна ошибка, и 0 баллов, если допущено две и более ошибки.</w:t>
      </w:r>
    </w:p>
    <w:p w:rsidR="00D11E2D" w:rsidRPr="006D7428" w:rsidRDefault="00D11E2D" w:rsidP="00D11E2D">
      <w:pPr>
        <w:pStyle w:val="a8"/>
        <w:ind w:left="57" w:right="57" w:firstLine="708"/>
        <w:jc w:val="both"/>
      </w:pPr>
      <w:r w:rsidRPr="006D7428">
        <w:t>За ответ на задание на определение последовательности процессов, явлений, объектов выставляется 1 балл, если на любых двух позициях ответа записан не тот символ, который представлен в эталоне ответа. Если ошибок больше, то ставится 0баллов.</w:t>
      </w:r>
    </w:p>
    <w:p w:rsidR="00D11E2D" w:rsidRPr="006D7428" w:rsidRDefault="00D11E2D" w:rsidP="00D11E2D">
      <w:pPr>
        <w:pStyle w:val="a8"/>
        <w:ind w:left="57" w:right="57" w:firstLine="708"/>
        <w:jc w:val="both"/>
      </w:pPr>
      <w:r w:rsidRPr="006D7428">
        <w:t>Задания на работу с текстом, предполагающее использование информации из текста контекстных знаний для ответа на поставленные вопросы и на применение биологических знаний для решения практических задач оцениваются в зависимости от полноты и правильности ответа. Максимальный балл за задание с развернутым ответом составляет 3 балла.</w:t>
      </w:r>
    </w:p>
    <w:p w:rsidR="00D11E2D" w:rsidRPr="006D7428" w:rsidRDefault="00D11E2D" w:rsidP="00D11E2D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Максимальный балл за выполнение работы – 31.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2).</w:t>
      </w: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Таблица 2</w:t>
      </w: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Перевод баллов в отметку по пятибалльной шкале</w:t>
      </w:r>
    </w:p>
    <w:tbl>
      <w:tblPr>
        <w:tblStyle w:val="a5"/>
        <w:tblW w:w="0" w:type="auto"/>
        <w:tblInd w:w="108" w:type="dxa"/>
        <w:tblLook w:val="04A0"/>
      </w:tblPr>
      <w:tblGrid>
        <w:gridCol w:w="4391"/>
        <w:gridCol w:w="5072"/>
      </w:tblGrid>
      <w:tr w:rsidR="00D11E2D" w:rsidRPr="006D7428" w:rsidTr="00893368">
        <w:tc>
          <w:tcPr>
            <w:tcW w:w="4677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Рекомендуемая оценка</w:t>
            </w:r>
          </w:p>
        </w:tc>
      </w:tr>
      <w:tr w:rsidR="00D11E2D" w:rsidRPr="006D7428" w:rsidTr="00893368">
        <w:tc>
          <w:tcPr>
            <w:tcW w:w="4677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26-32</w:t>
            </w:r>
          </w:p>
        </w:tc>
        <w:tc>
          <w:tcPr>
            <w:tcW w:w="5388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</w:tr>
      <w:tr w:rsidR="00D11E2D" w:rsidRPr="006D7428" w:rsidTr="00893368">
        <w:tc>
          <w:tcPr>
            <w:tcW w:w="4677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20-25</w:t>
            </w:r>
          </w:p>
        </w:tc>
        <w:tc>
          <w:tcPr>
            <w:tcW w:w="5388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</w:tr>
      <w:tr w:rsidR="00D11E2D" w:rsidRPr="006D7428" w:rsidTr="00893368">
        <w:tc>
          <w:tcPr>
            <w:tcW w:w="4677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12-19</w:t>
            </w:r>
          </w:p>
        </w:tc>
        <w:tc>
          <w:tcPr>
            <w:tcW w:w="5388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</w:tr>
      <w:tr w:rsidR="00D11E2D" w:rsidRPr="006D7428" w:rsidTr="00893368">
        <w:tc>
          <w:tcPr>
            <w:tcW w:w="4677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0-11</w:t>
            </w:r>
          </w:p>
        </w:tc>
        <w:tc>
          <w:tcPr>
            <w:tcW w:w="5388" w:type="dxa"/>
          </w:tcPr>
          <w:p w:rsidR="00D11E2D" w:rsidRPr="006D7428" w:rsidRDefault="00D11E2D" w:rsidP="00893368">
            <w:pPr>
              <w:widowControl w:val="0"/>
              <w:ind w:left="57" w:right="57"/>
              <w:jc w:val="center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Продолжительность контрольной работы</w:t>
      </w:r>
    </w:p>
    <w:p w:rsidR="00D11E2D" w:rsidRPr="006D7428" w:rsidRDefault="00D11E2D" w:rsidP="00D11E2D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Примерное время на выполнение заданий составляет: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базового уровня сложности – от 1 до 2 мин;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повышенного уровня сложности – от 2 до 5 мин;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для заданий высокого уровня сложности – от 5 до 10 мин;</w:t>
      </w:r>
    </w:p>
    <w:p w:rsidR="00D11E2D" w:rsidRPr="006D7428" w:rsidRDefault="00D11E2D" w:rsidP="00D11E2D">
      <w:pPr>
        <w:widowControl w:val="0"/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На выполнение всей контрольной работы отводится 45 минут.</w:t>
      </w:r>
    </w:p>
    <w:p w:rsidR="00D11E2D" w:rsidRPr="006D7428" w:rsidRDefault="00D11E2D" w:rsidP="00D11E2D">
      <w:pPr>
        <w:pStyle w:val="a7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Дополнительные материалы и оборудование</w:t>
      </w:r>
    </w:p>
    <w:p w:rsidR="00D11E2D" w:rsidRPr="006D7428" w:rsidRDefault="00D11E2D" w:rsidP="00D11E2D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При выполнении заданий можно пользоваться черновиком. Записи в черновике не учитываются при оценивании работы.</w:t>
      </w:r>
    </w:p>
    <w:p w:rsidR="00D11E2D" w:rsidRPr="006D7428" w:rsidRDefault="00D11E2D" w:rsidP="00D11E2D">
      <w:pPr>
        <w:widowControl w:val="0"/>
        <w:spacing w:after="0" w:line="240" w:lineRule="auto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 xml:space="preserve">ОБОБЩЕННЫЙ ПЛАН ВАРИАНТА 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работы</w:t>
      </w:r>
    </w:p>
    <w:tbl>
      <w:tblPr>
        <w:tblStyle w:val="a5"/>
        <w:tblW w:w="9602" w:type="dxa"/>
        <w:tblInd w:w="108" w:type="dxa"/>
        <w:tblLayout w:type="fixed"/>
        <w:tblLook w:val="04A0"/>
      </w:tblPr>
      <w:tblGrid>
        <w:gridCol w:w="1085"/>
        <w:gridCol w:w="3252"/>
        <w:gridCol w:w="1245"/>
        <w:gridCol w:w="1676"/>
        <w:gridCol w:w="1093"/>
        <w:gridCol w:w="1251"/>
      </w:tblGrid>
      <w:tr w:rsidR="00D11E2D" w:rsidRPr="006D7428" w:rsidTr="00893368">
        <w:trPr>
          <w:trHeight w:val="1660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Обозначение задания в работе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элементов содержания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Коды проверяемых умений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Максимальный балл за выполнение задания</w:t>
            </w:r>
          </w:p>
        </w:tc>
      </w:tr>
      <w:tr w:rsidR="00D11E2D" w:rsidRPr="006D7428" w:rsidTr="00893368">
        <w:trPr>
          <w:trHeight w:val="268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Методы исследования в биологии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1.1, 2.5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323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2.5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Положения клеточной теории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404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Клетка – единица живого организма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518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367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1.2, 1.6, 1.7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1.1, 1.3, 2.2, 2.3, 2.5, 2.7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20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жиров и углеводов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Строение 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1.1, 2.2, 2.3, 2.6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82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Способность к самовосстановлению органических веществ, входящих в состав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1.2, 1.8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1.2,  2.2, 2.5, 2.7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87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10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Связь клетки с окружающей средой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1.1, 1.3, 2.2, 2.5, 2.7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307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11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Роль органоидов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1.1, 2.2, 2.7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12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Питание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1.6, 1.7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1.2, 1.3, 2.2, 2.3, 2.7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13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Жизнедеятельность клетки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D11E2D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14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Дыхание, Фотосинтез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1.3, 1.4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1.2, 2.5, 2.6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</w:p>
        </w:tc>
      </w:tr>
      <w:tr w:rsidR="00D11E2D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15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49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16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Б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</w:t>
            </w:r>
          </w:p>
        </w:tc>
      </w:tr>
      <w:tr w:rsidR="00D11E2D" w:rsidRPr="006D7428" w:rsidTr="00893368">
        <w:trPr>
          <w:trHeight w:val="285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17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проводить  множественный выбор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1.1, 2.1, 2.5, 2.7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D11E2D" w:rsidRPr="006D7428" w:rsidTr="00893368">
        <w:trPr>
          <w:trHeight w:val="274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18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1.2, 1.4, 2.7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D11E2D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19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w w:val="105"/>
                <w:sz w:val="24"/>
                <w:szCs w:val="24"/>
              </w:rPr>
              <w:t>Умение устанавливать соответствие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1.2, 2.2, 2.3, 2.5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D11E2D" w:rsidRPr="006D7428" w:rsidTr="00893368">
        <w:trPr>
          <w:trHeight w:val="535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20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w w:val="105"/>
                <w:sz w:val="24"/>
                <w:szCs w:val="24"/>
                <w:lang w:val="ru-RU"/>
              </w:rPr>
              <w:t>Умение определять последовательность биологических процессов, явлений, объектов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1.3, 1.8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1.2, 2.7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proofErr w:type="gramStart"/>
            <w:r w:rsidRPr="006D7428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D11E2D" w:rsidRPr="006D7428" w:rsidTr="00893368">
        <w:trPr>
          <w:trHeight w:val="325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Умение работать со статистическими данными, представленными в табличной форме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1.3, 1.6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1.1, 1.2, 2.2, 2.5, 2.8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  <w:tr w:rsidR="00D11E2D" w:rsidRPr="006D7428" w:rsidTr="00893368">
        <w:trPr>
          <w:trHeight w:val="878"/>
        </w:trPr>
        <w:tc>
          <w:tcPr>
            <w:tcW w:w="1085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22</w:t>
            </w:r>
          </w:p>
        </w:tc>
        <w:tc>
          <w:tcPr>
            <w:tcW w:w="3252" w:type="dxa"/>
            <w:shd w:val="clear" w:color="auto" w:fill="auto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sz w:val="24"/>
                <w:szCs w:val="24"/>
              </w:rPr>
            </w:pPr>
            <w:r w:rsidRPr="006D7428">
              <w:rPr>
                <w:rFonts w:eastAsia="TimesNewRomanPSMT"/>
                <w:sz w:val="24"/>
                <w:szCs w:val="24"/>
              </w:rPr>
              <w:t>Применение биологических знаний в практических ситуациях</w:t>
            </w:r>
          </w:p>
        </w:tc>
        <w:tc>
          <w:tcPr>
            <w:tcW w:w="1245" w:type="dxa"/>
            <w:shd w:val="clear" w:color="auto" w:fill="auto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1.2, 1.3, 1.8</w:t>
            </w:r>
          </w:p>
        </w:tc>
        <w:tc>
          <w:tcPr>
            <w:tcW w:w="1676" w:type="dxa"/>
            <w:shd w:val="clear" w:color="auto" w:fill="auto"/>
          </w:tcPr>
          <w:p w:rsidR="00D11E2D" w:rsidRPr="006D7428" w:rsidRDefault="00D11E2D" w:rsidP="00893368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 xml:space="preserve">1.2, 2.2, 2.5, </w:t>
            </w:r>
            <w:r w:rsidRPr="006D74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93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В</w:t>
            </w:r>
          </w:p>
        </w:tc>
        <w:tc>
          <w:tcPr>
            <w:tcW w:w="1251" w:type="dxa"/>
            <w:shd w:val="clear" w:color="auto" w:fill="auto"/>
          </w:tcPr>
          <w:p w:rsidR="00D11E2D" w:rsidRPr="006D7428" w:rsidRDefault="00D11E2D" w:rsidP="00893368">
            <w:pPr>
              <w:ind w:left="57" w:righ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</w:t>
            </w:r>
          </w:p>
        </w:tc>
      </w:tr>
    </w:tbl>
    <w:p w:rsidR="00D11E2D" w:rsidRPr="006D7428" w:rsidRDefault="00D11E2D" w:rsidP="00D11E2D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КОДИФИКАТОР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ЭЛЕМЕНТОВ СОДЕРЖАНИЯ И ПЛАНИРУЕМЫХ РЕЗУЛЬТАТОВ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элементов содержания и планируемых результатов по биологии является одним из документов, определяющих структуру и содержание контрольной работы. Кодификатор является систематизированным перечнем планируемых результатов, в котором каждому объекту соответствует определенный код.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sz w:val="24"/>
          <w:szCs w:val="24"/>
        </w:rPr>
        <w:t>Кодификатор составлен на базе Федерального государственного образовательного стандарта основного общего образования по биологии (приказ Минобразования России от 17 декабря 2010 г. № 1897 «Об утверждении федерального государственного образовательного стандарта основного общего образования»).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1 Перечень элементов содержания, проверяемых на контрольной работе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4"/>
        <w:gridCol w:w="8497"/>
      </w:tblGrid>
      <w:tr w:rsidR="00D11E2D" w:rsidRPr="006D7428" w:rsidTr="00893368">
        <w:trPr>
          <w:trHeight w:val="399"/>
        </w:trPr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Элементы содержания, проверяемые заданиями контрольной работы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 w:right="57"/>
              <w:rPr>
                <w:bCs/>
                <w:sz w:val="24"/>
                <w:szCs w:val="24"/>
              </w:rPr>
            </w:pPr>
            <w:r w:rsidRPr="006D7428">
              <w:rPr>
                <w:bCs/>
                <w:sz w:val="24"/>
                <w:szCs w:val="24"/>
              </w:rPr>
              <w:t>Неорганические вещества, входящие в состав клетки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Органические вещества, входящие в состав клетки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Пластический обмен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Энергетический обмен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1.5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Клеточная теория строения организмов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1.6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Прокариотическая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1.7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Эукариотическая</w:t>
            </w:r>
            <w:proofErr w:type="spellEnd"/>
            <w:r w:rsidRPr="006D7428">
              <w:rPr>
                <w:sz w:val="24"/>
                <w:szCs w:val="24"/>
              </w:rPr>
              <w:t xml:space="preserve"> клетка</w:t>
            </w:r>
          </w:p>
        </w:tc>
      </w:tr>
      <w:tr w:rsidR="00D11E2D" w:rsidRPr="006D7428" w:rsidTr="00893368">
        <w:tc>
          <w:tcPr>
            <w:tcW w:w="1077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1.8</w:t>
            </w:r>
          </w:p>
        </w:tc>
        <w:tc>
          <w:tcPr>
            <w:tcW w:w="8551" w:type="dxa"/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ind w:left="57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Деление клеток</w:t>
            </w:r>
          </w:p>
        </w:tc>
      </w:tr>
    </w:tbl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РАЗДЕЛ 2 Перечень планируемых результатов</w:t>
      </w:r>
    </w:p>
    <w:p w:rsidR="00D11E2D" w:rsidRPr="006D7428" w:rsidRDefault="00D11E2D" w:rsidP="00D11E2D">
      <w:pPr>
        <w:pStyle w:val="a7"/>
        <w:widowControl w:val="0"/>
        <w:spacing w:after="0" w:line="240" w:lineRule="auto"/>
        <w:ind w:left="57" w:right="57" w:firstLine="77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071"/>
        <w:gridCol w:w="8500"/>
      </w:tblGrid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center"/>
              <w:rPr>
                <w:b/>
                <w:i/>
                <w:sz w:val="24"/>
                <w:szCs w:val="24"/>
              </w:rPr>
            </w:pPr>
            <w:r w:rsidRPr="006D7428">
              <w:rPr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ЗНАТЬ/ПОНИМАТЬ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1.1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6D7428">
              <w:rPr>
                <w:sz w:val="24"/>
                <w:szCs w:val="24"/>
              </w:rPr>
              <w:t>признакибиологическихобъектов</w:t>
            </w:r>
            <w:proofErr w:type="spellEnd"/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1.2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D7428">
              <w:rPr>
                <w:sz w:val="24"/>
                <w:szCs w:val="24"/>
                <w:lang w:val="ru-RU"/>
              </w:rPr>
              <w:t>сущность биологических процессов: обмен веществ и превращение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</w:t>
            </w:r>
            <w:proofErr w:type="gramEnd"/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1.3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отличительные признаки клеток прокариот и эукариот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1.4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роль биологических объектов в природе и жизни человек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УМЕТЬ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2.1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объяснять</w:t>
            </w:r>
            <w:r w:rsidRPr="006D7428">
              <w:rPr>
                <w:sz w:val="24"/>
                <w:szCs w:val="24"/>
                <w:lang w:val="ru-RU"/>
              </w:rPr>
              <w:t xml:space="preserve"> взаимосвязи строения и функции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2.2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</w:rPr>
            </w:pPr>
            <w:proofErr w:type="spellStart"/>
            <w:r w:rsidRPr="006D7428">
              <w:rPr>
                <w:b/>
                <w:sz w:val="24"/>
                <w:szCs w:val="24"/>
              </w:rPr>
              <w:t>описывать</w:t>
            </w:r>
            <w:r w:rsidRPr="006D7428">
              <w:rPr>
                <w:sz w:val="24"/>
                <w:szCs w:val="24"/>
              </w:rPr>
              <w:t>биологическиеобъекты</w:t>
            </w:r>
            <w:proofErr w:type="spellEnd"/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left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распознавать и описывать </w:t>
            </w:r>
            <w:r w:rsidRPr="006D7428">
              <w:rPr>
                <w:sz w:val="24"/>
                <w:szCs w:val="24"/>
                <w:lang w:val="ru-RU"/>
              </w:rPr>
              <w:t>на рисунках (фотографиях) клетки, органоиды клеток</w:t>
            </w:r>
          </w:p>
        </w:tc>
      </w:tr>
      <w:tr w:rsidR="00D11E2D" w:rsidRPr="006D7428" w:rsidTr="00893368">
        <w:trPr>
          <w:trHeight w:val="202"/>
        </w:trPr>
        <w:tc>
          <w:tcPr>
            <w:tcW w:w="1075" w:type="dxa"/>
          </w:tcPr>
          <w:p w:rsidR="00D11E2D" w:rsidRPr="006D7428" w:rsidRDefault="00D11E2D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2.4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приводить </w:t>
            </w:r>
            <w:r w:rsidRPr="006D7428">
              <w:rPr>
                <w:sz w:val="24"/>
                <w:szCs w:val="24"/>
              </w:rPr>
              <w:t>примеры организмов прокариот и эукариот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t>2.5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сравнивать </w:t>
            </w:r>
            <w:r w:rsidRPr="006D7428">
              <w:rPr>
                <w:sz w:val="24"/>
                <w:szCs w:val="24"/>
                <w:lang w:val="ru-RU"/>
              </w:rPr>
              <w:t>биологические объекты (представителей отдельных систематических групп) и делать выводы на основе сравнения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2.6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 xml:space="preserve">определять </w:t>
            </w:r>
            <w:r w:rsidRPr="006D7428">
              <w:rPr>
                <w:sz w:val="24"/>
                <w:szCs w:val="24"/>
                <w:lang w:val="ru-RU"/>
              </w:rPr>
              <w:t>принадлежность биологических объектов к определенной систематической группе (классификация)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ind w:left="57" w:right="57"/>
              <w:jc w:val="both"/>
              <w:rPr>
                <w:sz w:val="24"/>
                <w:szCs w:val="24"/>
              </w:rPr>
            </w:pPr>
            <w:r w:rsidRPr="006D7428">
              <w:rPr>
                <w:sz w:val="24"/>
                <w:szCs w:val="24"/>
              </w:rPr>
              <w:t>2.7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TableParagraph"/>
              <w:tabs>
                <w:tab w:val="left" w:pos="181"/>
              </w:tabs>
              <w:spacing w:before="0"/>
              <w:ind w:left="57" w:right="57"/>
              <w:jc w:val="both"/>
              <w:rPr>
                <w:b/>
                <w:sz w:val="24"/>
                <w:szCs w:val="24"/>
                <w:lang w:val="ru-RU"/>
              </w:rPr>
            </w:pPr>
            <w:r w:rsidRPr="006D7428">
              <w:rPr>
                <w:b/>
                <w:sz w:val="24"/>
                <w:szCs w:val="24"/>
                <w:lang w:val="ru-RU"/>
              </w:rPr>
              <w:t>выделять</w:t>
            </w:r>
            <w:r w:rsidRPr="006D7428">
              <w:rPr>
                <w:sz w:val="24"/>
                <w:szCs w:val="24"/>
                <w:lang w:val="ru-RU"/>
              </w:rPr>
              <w:t xml:space="preserve"> существенные признаки биологических объектов и процессов, </w:t>
            </w:r>
            <w:r w:rsidRPr="006D7428">
              <w:rPr>
                <w:sz w:val="24"/>
                <w:szCs w:val="24"/>
                <w:lang w:val="ru-RU"/>
              </w:rPr>
              <w:lastRenderedPageBreak/>
              <w:t>характерных для клеток разных царств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TableParagraph"/>
              <w:spacing w:before="0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6D7428">
              <w:rPr>
                <w:sz w:val="24"/>
                <w:szCs w:val="24"/>
                <w:lang w:val="ru-RU"/>
              </w:rPr>
              <w:lastRenderedPageBreak/>
              <w:t>2.8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проводить самостоятельный поиск биологической информации: </w:t>
            </w:r>
            <w:r w:rsidRPr="006D7428">
              <w:rPr>
                <w:sz w:val="24"/>
                <w:szCs w:val="24"/>
              </w:rPr>
              <w:t>находить в таблице необходимую биологическую информацию</w:t>
            </w:r>
          </w:p>
        </w:tc>
      </w:tr>
      <w:tr w:rsidR="00D11E2D" w:rsidRPr="006D7428" w:rsidTr="00893368">
        <w:tc>
          <w:tcPr>
            <w:tcW w:w="1075" w:type="dxa"/>
          </w:tcPr>
          <w:p w:rsidR="00D11E2D" w:rsidRPr="006D7428" w:rsidRDefault="00D11E2D" w:rsidP="00893368">
            <w:pPr>
              <w:pStyle w:val="a7"/>
              <w:widowControl w:val="0"/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553" w:type="dxa"/>
          </w:tcPr>
          <w:p w:rsidR="00D11E2D" w:rsidRPr="006D7428" w:rsidRDefault="00D11E2D" w:rsidP="00893368">
            <w:pPr>
              <w:pStyle w:val="a7"/>
              <w:widowControl w:val="0"/>
              <w:tabs>
                <w:tab w:val="left" w:pos="181"/>
              </w:tabs>
              <w:ind w:left="57" w:right="57"/>
              <w:jc w:val="both"/>
              <w:rPr>
                <w:b/>
                <w:sz w:val="24"/>
                <w:szCs w:val="24"/>
              </w:rPr>
            </w:pPr>
            <w:r w:rsidRPr="006D7428">
              <w:rPr>
                <w:b/>
                <w:sz w:val="24"/>
                <w:szCs w:val="24"/>
              </w:rPr>
              <w:t xml:space="preserve">Использование приобретенных знаний и умений в практической деятельности и повседневной жизни </w:t>
            </w:r>
            <w:proofErr w:type="gramStart"/>
            <w:r w:rsidRPr="006D7428">
              <w:rPr>
                <w:b/>
                <w:sz w:val="24"/>
                <w:szCs w:val="24"/>
              </w:rPr>
              <w:t>для</w:t>
            </w:r>
            <w:proofErr w:type="gramEnd"/>
          </w:p>
        </w:tc>
      </w:tr>
    </w:tbl>
    <w:p w:rsidR="00D11E2D" w:rsidRPr="006D7428" w:rsidRDefault="00D11E2D" w:rsidP="00D11E2D">
      <w:pPr>
        <w:widowControl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</w:rPr>
        <w:t>ОТВЕТЫ К</w:t>
      </w:r>
      <w:r w:rsidRPr="006D7428">
        <w:rPr>
          <w:rFonts w:ascii="Times New Roman" w:hAnsi="Times New Roman" w:cs="Times New Roman"/>
          <w:b/>
          <w:caps/>
          <w:sz w:val="24"/>
          <w:szCs w:val="24"/>
        </w:rPr>
        <w:t>Контрольной РАБОТЕ № 1</w:t>
      </w: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D11E2D" w:rsidRPr="006D7428" w:rsidRDefault="00D11E2D" w:rsidP="00D11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2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темам </w:t>
      </w:r>
      <w:r w:rsidRPr="006D7428">
        <w:rPr>
          <w:rFonts w:ascii="Times New Roman" w:hAnsi="Times New Roman" w:cs="Times New Roman"/>
          <w:b/>
          <w:sz w:val="24"/>
          <w:szCs w:val="24"/>
        </w:rPr>
        <w:t>«</w:t>
      </w:r>
      <w:r w:rsidRPr="006D7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Общие закономерности жизни</w:t>
      </w:r>
      <w:r w:rsidRPr="006D7428">
        <w:rPr>
          <w:rFonts w:ascii="Times New Roman" w:hAnsi="Times New Roman" w:cs="Times New Roman"/>
          <w:b/>
          <w:sz w:val="24"/>
          <w:szCs w:val="24"/>
        </w:rPr>
        <w:t>», «</w:t>
      </w:r>
      <w:r w:rsidRPr="006D74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Закономерности жизни на клеточном уровне</w:t>
      </w:r>
      <w:r w:rsidRPr="006D7428">
        <w:rPr>
          <w:rFonts w:ascii="Times New Roman" w:hAnsi="Times New Roman" w:cs="Times New Roman"/>
          <w:b/>
          <w:sz w:val="24"/>
          <w:szCs w:val="24"/>
        </w:rPr>
        <w:t>»</w:t>
      </w: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8221"/>
      </w:tblGrid>
      <w:tr w:rsidR="00D11E2D" w:rsidRPr="006D7428" w:rsidTr="00893368">
        <w:trPr>
          <w:trHeight w:val="7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Ответы 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caps/>
                <w:sz w:val="24"/>
                <w:szCs w:val="24"/>
              </w:rPr>
              <w:t>сравнительный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11E2D" w:rsidRPr="006D7428" w:rsidTr="00893368">
        <w:trPr>
          <w:trHeight w:val="29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tabs>
                <w:tab w:val="left" w:pos="1168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2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D11E2D" w:rsidRPr="006D7428" w:rsidTr="00893368">
        <w:trPr>
          <w:trHeight w:val="2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D11E2D" w:rsidRPr="006D7428" w:rsidTr="00893368">
        <w:trPr>
          <w:trHeight w:val="25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D11E2D" w:rsidRPr="006D7428" w:rsidTr="00893368">
        <w:trPr>
          <w:trHeight w:val="2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D11E2D" w:rsidRPr="006D7428" w:rsidTr="00893368">
        <w:trPr>
          <w:trHeight w:val="3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1,4,5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1,3,5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1,3,4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1,2,2,1,1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2,5,1,6,4,3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noProof/>
                <w:sz w:val="24"/>
                <w:szCs w:val="24"/>
              </w:rPr>
              <w:t>УАЦАГУЦ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1) Наиболее приспособленными к фотосинтезу являются бактерии, так как они имеют самые разные фотосинтезирующие пигменты. </w:t>
            </w:r>
          </w:p>
          <w:p w:rsidR="00D11E2D" w:rsidRPr="006D7428" w:rsidRDefault="00D11E2D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2)Для всех фотосинтезирующих организмов характерны следующие пигменты: Хлорофилл а, Хлорофилл </w:t>
            </w:r>
            <w:proofErr w:type="spell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каротиноиды</w:t>
            </w:r>
            <w:proofErr w:type="spell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11E2D" w:rsidRPr="006D7428" w:rsidRDefault="00D11E2D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</w:rPr>
              <w:t xml:space="preserve">3)Все фотосинтезирующие организмы - автотрофы, производят органические вещества из </w:t>
            </w:r>
            <w:proofErr w:type="gramStart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неорганических</w:t>
            </w:r>
            <w:proofErr w:type="gramEnd"/>
            <w:r w:rsidRPr="006D7428">
              <w:rPr>
                <w:rFonts w:ascii="Times New Roman" w:hAnsi="Times New Roman" w:cs="Times New Roman"/>
                <w:sz w:val="24"/>
                <w:szCs w:val="24"/>
              </w:rPr>
              <w:t>, обеспечивая другие организмы питанием и энергией. В процессе фотосинтеза образуется кислород, необходимый всем живым организмам для дыхания. Используют углекислый газ атмосферы для синтеза органических веществ, тем самым поддерживают постоянство газового состава атмосферы Земли</w:t>
            </w:r>
          </w:p>
          <w:p w:rsidR="00D11E2D" w:rsidRPr="006D7428" w:rsidRDefault="00D11E2D" w:rsidP="008933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(допускаются иные формулировки ответов, не искажающие его смысла)</w:t>
            </w:r>
          </w:p>
        </w:tc>
      </w:tr>
      <w:tr w:rsidR="00D11E2D" w:rsidRPr="006D7428" w:rsidTr="00893368">
        <w:trPr>
          <w:trHeight w:val="3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2D" w:rsidRPr="006D7428" w:rsidRDefault="00D11E2D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Ответ: </w:t>
            </w:r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Рибосома осуществляет сборку молекулы белка в соответствии с информацией, записанной в </w:t>
            </w:r>
            <w:proofErr w:type="spellStart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Поскольку </w:t>
            </w:r>
            <w:proofErr w:type="spellStart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6D74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поместили одинаковые, то и белки будут одинаковые.</w:t>
            </w:r>
          </w:p>
          <w:p w:rsidR="00D11E2D" w:rsidRPr="006D7428" w:rsidRDefault="00D11E2D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74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Пояснение к ответу:</w:t>
            </w:r>
          </w:p>
          <w:p w:rsidR="00D11E2D" w:rsidRPr="006D7428" w:rsidRDefault="00D11E2D" w:rsidP="00893368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742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(допускаются иные формулировки ответов, не искажающие его смысла)</w:t>
            </w:r>
          </w:p>
        </w:tc>
      </w:tr>
    </w:tbl>
    <w:p w:rsidR="00D11E2D" w:rsidRPr="006D7428" w:rsidRDefault="00D11E2D" w:rsidP="00D11E2D">
      <w:pPr>
        <w:widowControl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428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Pr="006D7428">
        <w:rPr>
          <w:rFonts w:ascii="Times New Roman" w:hAnsi="Times New Roman" w:cs="Times New Roman"/>
          <w:sz w:val="24"/>
          <w:szCs w:val="24"/>
        </w:rPr>
        <w:t xml:space="preserve">За отсутствующий или не соответствующий указанным критериям ответ задание оценивается в 0 баллов. 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ТОГОВАЯ КОНТРОЛЬНАЯ РАБОТА ПО ТЕМЕ: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«Закономерности наследования признаков»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 w:rsidRPr="00045CEC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 Задания с выбором одного правильного ответа. (1 бал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1) Гены, ответственные за развитие одного признака называются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Гомозиготными Б. Аллельными генами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Чистыми линиями Г. Гетерозиготными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2) Признак, не проявляющийся у гетерозиготных особей вследствие подавления проявления рецессивного аллели, называется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Доминантный Б. Рецессивный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Наследственность Г. Наследственность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3) При образовании гамет в каждую из них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попадает только один из двух аллельных генов называют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Моногибридным скрещиванием Б. Гибридологическим методом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Генетикой Г. Законом чистоты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4) Наличие в гамете одного гена из каждой пары аллелей - это формулировка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Хромосомной теории наследственности Б. Закона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Закона независимого наследования Г. Законом чистоты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5) Какую закономерность иллюстрирует данная схема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Аа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х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Аа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F1 АА,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Аа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Аа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аа</w:t>
      </w:r>
      <w:proofErr w:type="spell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Закон единообразия Б. Закон расщепления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Закон сцепленного наследования Г. Хромосомную теорию наследственности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6) Сколько пар альтернативных признаков изучают при моногибридном скрещивании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Одну Б. Две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Четыре Г. Три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7) Получение в первом поколении гибридного потомства с одинаковым фенотипом и генотипом, но отличающегося от фенотипа родительских форм, свидетельствует о проявлении закона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Неполного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8) Появление всего потомства с одинаковым фенотипом и одинаковым генотипом свидетельствует о проявлении закона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Неполного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9) При моногибридном скрещивании гетерозиготной особи с гомозиготной рецессивной в их потомстве происходит расщепление признаков по фенотипу в соотношении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3:1 Б. 9:3:3:1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1:1 Г. 1:2:1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10) Причина расщепления признаков у особей с доминантными признаками в F2, полученных от гибридов первого поколения, состоит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их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наследственной неоднородности Б. Широкой норме реакции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Узкой норме реакции Г. Генетическом однообразии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11) Как называется наследование признаков у скота, когда во втором поколении расщепление по фенотипу получается 1:2:1.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Неполное доминирование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Независимое наследование Г. Сцепленное наследование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12)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Доминантный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аллель – это: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Пара одинаковых по проявлению гена Б. Один из двух аллельных генов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В. Подавляемый ген Г. Ген подавляющий действие </w:t>
      </w:r>
      <w:proofErr w:type="gramStart"/>
      <w:r w:rsidRPr="00045CEC">
        <w:rPr>
          <w:rFonts w:ascii="Times New Roman" w:eastAsia="Times New Roman" w:hAnsi="Times New Roman" w:cs="Times New Roman"/>
          <w:color w:val="000000"/>
        </w:rPr>
        <w:t>другого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13) Исследованием закономерностей наследственности и изменчивости занимается наука: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Физиология Б. Селекция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Экология Г. Генетика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Часть 2. Задания с недостающим термином или словосочетанием. (2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14) Наука о закономерностях наследственности и изменчивости -….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С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войство организмов приобретать новые по сравнению с родителями признаки. В широком смысле под изменчивостью понимают различия между особями одного вида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Совокупность всех внешних и внутренних признаков организма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17) Организм, имеющий аллельные гены одной молекулярной формы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Местоположение гена в хромосоме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Аллель, определяющий развитие признака только в гомозиготном состоянии; такой признак будет называться рецессивным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3. Задания с множественным выбором. (3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Выберите 3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верных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суждения о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дигибридном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скрещивании, проведенном Г.Менделем.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Третий закон Менделя выполняется, если гены находятся в одной паре гомологичных хромосом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Третий закон Менделя выполняется, если гены находятся в разных парах гомологичных хромосом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3.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в потомстве обнаруживается 9 фенотипов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4.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в потомстве обнаруживается 4 генотипа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5.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расщепление по каждой паре признаков идет в соотношении 3:1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6. У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дигетерозиготы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образуется 4 типа гамет в соотношении 1:1:1:1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21) Выберите три верных ответов из шести предложенных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Опыты Т. Х. Моргана по изучению наследования признаков показали, что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Каждый ген определяет развитие нескольких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В одной хромосоме находиться много генов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3. Гены митохондрий и пластид кодируют признаки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Число групп совместно наследуемых признаков равно числу пар хромосом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Неаллельные гены в одной паре гомологичных хромосом наследуются совместно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6. Проявление признака зависит от интенсивности действия фактора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 три верных ответов из шести предложенных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Законы Г. Менделя: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Единообразия гибридов первого поколения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3. Гомологических рядов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Расщепление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Независимого наследования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6. Биогенетический закон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Установите соответствие между примерами и типами взаимодействия генов.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ВЗАИМОДЕЙСТВИЙ ТИПЫ ВЗАИМОДЕЙСТВИЙ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А) Полимерия 1) </w:t>
      </w:r>
      <w:proofErr w:type="gramStart"/>
      <w:r w:rsidRPr="00045CEC">
        <w:rPr>
          <w:rFonts w:ascii="Times New Roman" w:eastAsia="Times New Roman" w:hAnsi="Times New Roman" w:cs="Times New Roman"/>
          <w:color w:val="000000"/>
        </w:rPr>
        <w:t>Аллельное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Б)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Комплементарность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2) Неаллельное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В) Полное доминирование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Г)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Кодоминирование</w:t>
      </w:r>
      <w:proofErr w:type="spell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Д) Неполное доминирование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Е)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Эпистаз</w:t>
      </w:r>
      <w:proofErr w:type="spell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Часть 4. Задание на установление последовательности. (4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Установите последовательность действий Менделя при изучении закономерностей наследования признаков при моногибридном скрещивании.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Формулировка 1 и 2 закона, гипотезы чистоты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2. Проверка растений на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гомозиготность</w:t>
      </w:r>
      <w:proofErr w:type="spell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3. Получение потомства от гибридных растений и анализ их фенотипов и генотипов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Гибридизация, скрещивание сортов, отличающихся альтернативными признаками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Подбор сортов с альтернативными признаками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6. Анализ гибридных растений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045CEC" w:rsidRPr="00045CEC" w:rsidRDefault="00045CEC" w:rsidP="00045CE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II</w:t>
      </w:r>
      <w:r w:rsidRPr="00045CEC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 Задания с выбором одного правильного ответа. (1 бал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1) Свойство всех живых организмов передавать свои признаки и свойства из поколения в поколения называется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Чистыми линиями Б. Моногибридным скрещиванием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Наследственностью Г. Изменчивостью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2) Элементарной единицей наследственности называется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Наследственностью Б. Ген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Изменчивостью Г. Генетикой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3) Группа организмов, имеющих некоторые признаки, которые полностью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передаются потомству в силу генетической однородности всех особе называется</w:t>
      </w:r>
      <w:proofErr w:type="gram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Чистыми линиями Б. Моногибридным скрещиванием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В.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Гомозиготами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Г.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Гетерозиготы</w:t>
      </w:r>
      <w:proofErr w:type="spellEnd"/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4) Гибридный организм, имеющий разные аллели одного гена и развивающийся из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гетерозиготы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называется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Наследственность Б. Гомозиготными организмами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Изменчивость Г. Гетерозиготными организмами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5) При скрещивании двух гомозиготных организмов, различающихся по одной паре признаков, новое поколение гибридов окажется единообразным и будет похоже на одного из родителей. Это формулировка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Правила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6) Какова причина единообразия гибридов первого поколения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А.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Гомозиготность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обоих родителей Б.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Гетерозиготность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одного из родителей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В.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Гомозиготность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одного из родителей Г.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Гетерозиготность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обоих родителей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7) Каковы генотипы родительских особей, если их потомство в F1 дало расщепление по фенотипу 3:1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Гомозиготные Б. Гетерозиготные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В.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дигомозиготные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Г. дигетерозиготные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8) Если гены, ответственные за окраску и форму семян гороха, расположены в разных хромосомах, то во втором поколении проявляется закон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9) Если гены расположены в разных парах негомологичных хромосом, то проявляется закон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Неполного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10) Рождение от гибридов первого поколения во втором поколении половины потомства с промежуточным признаком свидетельствует о проявлении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lastRenderedPageBreak/>
        <w:t xml:space="preserve">А. Связанного с полом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наследоания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Б. Неполного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11) От гибридов первого поколения во втором поколении рождается 1/4 особей с рецессивными признаками, что свидетельствует о проявлении закона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Неполного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Независимого наследования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12) Соотношением в потомстве признаков по фенотипу 3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: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</w:rPr>
        <w:t xml:space="preserve"> 1 иллюстрируется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Расщепления Б. Правило доминирования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Множественное действие генов Г.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13) На каких организмах Мендель изучал закономерности наследования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А. Ночная красавица Б. Горох посевной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В. На крупном рогатом скоте Г. Мушке Дрозофилы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2. Задания с недостающим термином или словосочетанием. (2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Свойство организмов передавать свои признаки от одного поколения к другому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Функционально неделимая единица генетического материала, участок молекулы ДНК, кодирующий первичную структуру полипептида, молекулы транспортной или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рибосомной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РНК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А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ллель, определяющий развитие признака не только в гомозиготном, но и в гетерозиготном состоянии; такой признак будет называться доминантным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17) Скрещивание, при котором анализируется наследование одной пары альтернативных признаков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Совокупность всех внешних и внутренних признаков организма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Организм, имеющий аллельные гены разной молекулярной формы; в этом случае один из генов является доминантным, другой — рецессивным - ….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3. Задания с множественным выбором. (3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Выберите 3 </w:t>
      </w:r>
      <w:proofErr w:type="gramStart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верных</w:t>
      </w:r>
      <w:proofErr w:type="gramEnd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суждения о </w:t>
      </w:r>
      <w:proofErr w:type="spellStart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дигибридном</w:t>
      </w:r>
      <w:proofErr w:type="spellEnd"/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скрещивании, проведенном Г.Менделем.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Третий закон Менделя выполняется, если гены находятся в одной паре гомологичных хромосом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Третий закон Менделя выполняется, если гены находятся в разных парах гомологичных хромосом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3.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в потомстве обнаруживается 9 фенотипов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4.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в потомстве обнаруживается 4 генотипа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5. При скрещивании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расщепление по каждой паре признаков идет в соотношении 3:1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6. У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дигетерозиготы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образуется 4 типа гамет в соотношении 1:1:1:1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 три верных ответов из шести предложенных.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Какими свойствами обладают гетерозиготные организмы?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Образуют один тип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Образуют два типа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3. Содержат одинаковые аллели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Содержат различные аллели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Не дают расщепление при скрещивании с аналогичной по генотипу особью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6. Дают расщепление при скрещивании с аналогичной по генотипу особью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22)</w:t>
      </w:r>
      <w:r w:rsidRPr="00045C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 три верных ответов из шести предложенных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Законы Г. Менделя: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Расщепление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2. Независимого наследования признаков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lastRenderedPageBreak/>
        <w:t>3. Биогенетический закон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Сцепленного наследования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Единообразия гибридов первого поколения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6. Гомологических рядов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23) Установите соответствие между характером наследования признака и расположением генов.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ХАРАКТЕР НАСЛЕДОВАНИЕ РАСПОЛОЖЕНИЕ ГЕНОВ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А) По закону Моргана 1) В одной группе сцепления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Б) По 3 закону Менделя 2) В разных группах сцепления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В)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Дигетерозигота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образует 4 типа гамет в соотношении 1:1:1:1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Г)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Дигетерозигота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образует 2 типа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Д)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Дигетерозигота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образует 4 типа гамет в неравном соотношении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4. Задание на установление последовательности. (4 балла за правильный ответ)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24) Установите последовательность действий Т.Моргана при выведении закона сцепленного наследования.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1. Провел анализирующее скрещивание дигетерозиготной серой самки с нормальными крыльями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 xml:space="preserve">2. Появление </w:t>
      </w:r>
      <w:proofErr w:type="spellStart"/>
      <w:r w:rsidRPr="00045CEC">
        <w:rPr>
          <w:rFonts w:ascii="Times New Roman" w:eastAsia="Times New Roman" w:hAnsi="Times New Roman" w:cs="Times New Roman"/>
          <w:color w:val="000000"/>
        </w:rPr>
        <w:t>рекомбинантных</w:t>
      </w:r>
      <w:proofErr w:type="spellEnd"/>
      <w:r w:rsidRPr="00045CEC">
        <w:rPr>
          <w:rFonts w:ascii="Times New Roman" w:eastAsia="Times New Roman" w:hAnsi="Times New Roman" w:cs="Times New Roman"/>
          <w:color w:val="000000"/>
        </w:rPr>
        <w:t xml:space="preserve"> особей объяснил кроссинговером при образовании гамет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3. Получил в потомстве 41,5% серых длиннокрылых, 41,5% темных короткокрылых, 8,5% серых короткокрылых и 8,5% темных длиннокрылых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4. Скрестил гомозиготную серую самку с нормальными крыльями с темным самцом с редуцированными крыльями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5. Объяснил результаты тем, что гены, отвечающие за окраску тела и размеры крыльев, сцеплены и находятся в одной хромосоме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color w:val="000000"/>
        </w:rPr>
        <w:t>Ответ: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Критерии оценивания (Максимальный балл 41):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41-37 б – оценка «5»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36-31 б – оценка «4»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30-22 б – оценка «3»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45CEC">
        <w:rPr>
          <w:rFonts w:ascii="Times New Roman" w:eastAsia="Times New Roman" w:hAnsi="Times New Roman" w:cs="Times New Roman"/>
          <w:b/>
          <w:bCs/>
          <w:color w:val="000000"/>
        </w:rPr>
        <w:t>Менее 22 б – оценка «2»</w:t>
      </w:r>
    </w:p>
    <w:p w:rsidR="00045CEC" w:rsidRPr="00045CEC" w:rsidRDefault="00045CEC" w:rsidP="00045CE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Критерии оценивания решения практической работы по пятибалльной системе</w:t>
      </w:r>
    </w:p>
    <w:tbl>
      <w:tblPr>
        <w:tblW w:w="9747" w:type="dxa"/>
        <w:tblInd w:w="108" w:type="dxa"/>
        <w:tblLayout w:type="fixed"/>
        <w:tblLook w:val="04A0"/>
      </w:tblPr>
      <w:tblGrid>
        <w:gridCol w:w="1809"/>
        <w:gridCol w:w="7938"/>
      </w:tblGrid>
      <w:tr w:rsidR="00331953" w:rsidTr="00331953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</w:tr>
      <w:tr w:rsidR="00331953" w:rsidTr="00331953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работа выполнена в грамотной последовательности и полном объеме с неукоснительным соблюдением правил техники безопасности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грамотно и логично описаны наблюдения, самостоятельно проведенные учащимися, правильно составлены уравнения химических реакций и сформулированы выводы из результатов наблюдений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экономно использованы расходные реактивы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–поддержание чистоты и порядка на рабочем месте во время опыта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аккуратное оформление практической работы </w:t>
            </w:r>
          </w:p>
        </w:tc>
      </w:tr>
      <w:tr w:rsidR="00331953" w:rsidTr="00331953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«4»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–описаны логично проведенные наблюдения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допущены две-три несущественные ошибки в составленных уравнениях химических реакций и исправлены по требованию учителя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грамотно сформулированы выводы из результатов наблюдений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экономно использованы расходные реактивы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поддержание чистоты и порядка на рабочем месте во время опыта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аккуратное оформление практической работы </w:t>
            </w:r>
          </w:p>
        </w:tc>
      </w:tr>
      <w:tr w:rsidR="00331953" w:rsidTr="00331953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«3»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–работа выполнена в рациональной последовательности и полном объеме с неукоснительным соблюдением правил техники безопасности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неполное и нелогичное описание наблюдений, проведенных учащимся, в уравнениях химических реакций допущены ошибки, которые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может самостоятельно исправить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выводы не сформулированы из результатов наблюдения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экономно использованы расходные реактивы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поддержание чистоты и порядка на рабочем месте во время опыта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неаккуратное оформление практической работы  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объем выполненной практической работы – 50%  </w:t>
            </w:r>
          </w:p>
        </w:tc>
      </w:tr>
      <w:tr w:rsidR="00331953" w:rsidTr="00331953">
        <w:trPr>
          <w:trHeight w:val="1"/>
        </w:trPr>
        <w:tc>
          <w:tcPr>
            <w:tcW w:w="18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«2»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79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–экспериментальная часть выполнена, но не оформлена в тетради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объем выполненной практической работы менее чем на 50%</w:t>
            </w:r>
          </w:p>
        </w:tc>
      </w:tr>
    </w:tbl>
    <w:p w:rsidR="00331953" w:rsidRDefault="00331953" w:rsidP="00331953">
      <w:pPr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Лист оценки устного ответа</w:t>
      </w:r>
    </w:p>
    <w:tbl>
      <w:tblPr>
        <w:tblW w:w="0" w:type="auto"/>
        <w:tblInd w:w="-5" w:type="dxa"/>
        <w:tblLayout w:type="fixed"/>
        <w:tblLook w:val="04A0"/>
      </w:tblPr>
      <w:tblGrid>
        <w:gridCol w:w="1796"/>
        <w:gridCol w:w="6823"/>
        <w:gridCol w:w="962"/>
      </w:tblGrid>
      <w:tr w:rsidR="00331953" w:rsidTr="00331953">
        <w:trPr>
          <w:trHeight w:val="1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331953" w:rsidTr="00331953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Полнота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полный, включает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(по типовым темам для оценки в качестве эталона используются памятки-характеристики)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включает основные содержательные элементы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отражает отдельные аспекты темы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Ответ не отражает содержания 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331953" w:rsidTr="00331953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Правильность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правильный, не содержит фактических ошибок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Ответ в целом правильный, но содержит одну-две несущественные ошибки или неточности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 основном правильный, но содержит одну-две фактические ошибки, которые учащийся исправил самостоятельно после уточняющего вопроса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неправильный, содержит много фактических ошибок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1953" w:rsidTr="00331953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последовательный, включает вступление, основную часть и выводы. В основной части представлены причинно-следственные связи, аргументация, характеристика признаков.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включает вступление, основную часть и выводы. Последовательность изложения основной части в основном выдержана.</w:t>
            </w:r>
          </w:p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Последовательность изложения в основном выдержана, учащийся самостоятельно сформулировал выводы после напоминания.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нарушена последовательность изложения основных вопросов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1953" w:rsidTr="00331953">
        <w:trPr>
          <w:trHeight w:val="1"/>
        </w:trPr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Речь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речь грамотная, соответствует нормам литературного русского языка. Отсутствуют слова-паразиты, жаргонные выражения.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в основном выдержан в соответствии с нормами литературного русского языка. Допущены одна-две ошибки в ударениях и согласовании слов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331953" w:rsidRDefault="00331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косноязычный, допущено много просторечных выражений, ошибок в ударениях и согласовании слов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1953" w:rsidTr="00331953">
        <w:trPr>
          <w:trHeight w:val="1"/>
        </w:trPr>
        <w:tc>
          <w:tcPr>
            <w:tcW w:w="8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331953" w:rsidRDefault="00331953" w:rsidP="00331953">
      <w:pPr>
        <w:autoSpaceDE w:val="0"/>
        <w:autoSpaceDN w:val="0"/>
        <w:adjustRightInd w:val="0"/>
        <w:ind w:left="4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1953" w:rsidRDefault="00331953" w:rsidP="00331953">
      <w:pPr>
        <w:autoSpaceDE w:val="0"/>
        <w:autoSpaceDN w:val="0"/>
        <w:adjustRightInd w:val="0"/>
        <w:ind w:left="40"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Полученные обучающимся баллы за ответ по всем критериям и показателям суммируются.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Суммарный балл переводится в отметку по пятибалльной шкале с учётом рекомендуемой шкалы перевода:</w:t>
      </w:r>
    </w:p>
    <w:tbl>
      <w:tblPr>
        <w:tblW w:w="0" w:type="auto"/>
        <w:jc w:val="center"/>
        <w:tblLayout w:type="fixed"/>
        <w:tblCellMar>
          <w:left w:w="100" w:type="dxa"/>
          <w:right w:w="100" w:type="dxa"/>
        </w:tblCellMar>
        <w:tblLook w:val="04A0"/>
      </w:tblPr>
      <w:tblGrid>
        <w:gridCol w:w="1706"/>
        <w:gridCol w:w="2163"/>
        <w:gridCol w:w="3293"/>
      </w:tblGrid>
      <w:tr w:rsidR="00331953" w:rsidTr="00331953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331953" w:rsidTr="00331953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31953" w:rsidTr="00331953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60-79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331953" w:rsidTr="00331953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331953" w:rsidTr="00331953">
        <w:trPr>
          <w:trHeight w:val="1"/>
          <w:jc w:val="center"/>
        </w:trPr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ind w:firstLine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0-39</w:t>
            </w:r>
          </w:p>
        </w:tc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331953" w:rsidRDefault="00331953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331953" w:rsidRDefault="00331953" w:rsidP="00331953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</w:rPr>
      </w:pPr>
    </w:p>
    <w:p w:rsidR="00331953" w:rsidRDefault="00331953" w:rsidP="00331953">
      <w:pPr>
        <w:rPr>
          <w:sz w:val="24"/>
          <w:szCs w:val="24"/>
        </w:rPr>
      </w:pPr>
    </w:p>
    <w:p w:rsidR="00D11E2D" w:rsidRPr="006D7428" w:rsidRDefault="00D11E2D" w:rsidP="00D11E2D">
      <w:pPr>
        <w:pStyle w:val="a4"/>
        <w:widowControl w:val="0"/>
        <w:shd w:val="clear" w:color="auto" w:fill="FFFFFF"/>
        <w:spacing w:after="0"/>
        <w:ind w:left="57" w:right="57"/>
        <w:jc w:val="both"/>
      </w:pPr>
    </w:p>
    <w:p w:rsidR="00D11E2D" w:rsidRPr="006D7428" w:rsidRDefault="00D11E2D" w:rsidP="00D11E2D">
      <w:pPr>
        <w:widowControl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D11E2D" w:rsidRPr="006D7428" w:rsidRDefault="00D11E2D" w:rsidP="00D11E2D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 w:rsidP="000763D4">
      <w:pPr>
        <w:rPr>
          <w:rFonts w:ascii="Times New Roman" w:hAnsi="Times New Roman" w:cs="Times New Roman"/>
          <w:sz w:val="24"/>
          <w:szCs w:val="24"/>
        </w:rPr>
      </w:pPr>
    </w:p>
    <w:p w:rsidR="000763D4" w:rsidRPr="006D7428" w:rsidRDefault="000763D4">
      <w:pPr>
        <w:rPr>
          <w:rFonts w:ascii="Times New Roman" w:hAnsi="Times New Roman" w:cs="Times New Roman"/>
          <w:sz w:val="24"/>
          <w:szCs w:val="24"/>
        </w:rPr>
      </w:pPr>
    </w:p>
    <w:sectPr w:rsidR="000763D4" w:rsidRPr="006D7428" w:rsidSect="004625D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DCD"/>
    <w:multiLevelType w:val="hybridMultilevel"/>
    <w:tmpl w:val="EEFA7ABE"/>
    <w:lvl w:ilvl="0" w:tplc="9822B6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A40DD6"/>
    <w:multiLevelType w:val="hybridMultilevel"/>
    <w:tmpl w:val="E8FA55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654A56"/>
    <w:multiLevelType w:val="multilevel"/>
    <w:tmpl w:val="1D14F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C87A04"/>
    <w:multiLevelType w:val="multilevel"/>
    <w:tmpl w:val="5EFA3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4242D"/>
    <w:multiLevelType w:val="hybridMultilevel"/>
    <w:tmpl w:val="2BB6637A"/>
    <w:lvl w:ilvl="0" w:tplc="D3F017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D361E"/>
    <w:multiLevelType w:val="hybridMultilevel"/>
    <w:tmpl w:val="D7489086"/>
    <w:lvl w:ilvl="0" w:tplc="C09486E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5220F7"/>
    <w:multiLevelType w:val="hybridMultilevel"/>
    <w:tmpl w:val="34AAA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1203CB"/>
    <w:multiLevelType w:val="hybridMultilevel"/>
    <w:tmpl w:val="B5A64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60BC8"/>
    <w:multiLevelType w:val="hybridMultilevel"/>
    <w:tmpl w:val="48A43BB8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413A7A"/>
    <w:multiLevelType w:val="hybridMultilevel"/>
    <w:tmpl w:val="AE64BA08"/>
    <w:lvl w:ilvl="0" w:tplc="CC2EA0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6DAD434A"/>
    <w:multiLevelType w:val="multilevel"/>
    <w:tmpl w:val="7D86F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1641D8"/>
    <w:multiLevelType w:val="multilevel"/>
    <w:tmpl w:val="74D2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10"/>
    <w:lvlOverride w:ilvl="0">
      <w:startOverride w:val="1"/>
    </w:lvlOverride>
  </w:num>
  <w:num w:numId="10">
    <w:abstractNumId w:val="11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25D2"/>
    <w:rsid w:val="00017186"/>
    <w:rsid w:val="000221DE"/>
    <w:rsid w:val="00045CEC"/>
    <w:rsid w:val="000763D4"/>
    <w:rsid w:val="00120524"/>
    <w:rsid w:val="0013263A"/>
    <w:rsid w:val="001913AF"/>
    <w:rsid w:val="00230A1E"/>
    <w:rsid w:val="00290862"/>
    <w:rsid w:val="003264C5"/>
    <w:rsid w:val="00331953"/>
    <w:rsid w:val="00333DDD"/>
    <w:rsid w:val="00386683"/>
    <w:rsid w:val="0045071D"/>
    <w:rsid w:val="004605EA"/>
    <w:rsid w:val="004625D2"/>
    <w:rsid w:val="004B17E6"/>
    <w:rsid w:val="0055233D"/>
    <w:rsid w:val="005A6EEB"/>
    <w:rsid w:val="005B10D9"/>
    <w:rsid w:val="005B52AE"/>
    <w:rsid w:val="006D7428"/>
    <w:rsid w:val="007570D1"/>
    <w:rsid w:val="00767F93"/>
    <w:rsid w:val="007720FB"/>
    <w:rsid w:val="007C5C15"/>
    <w:rsid w:val="008345A8"/>
    <w:rsid w:val="0085481C"/>
    <w:rsid w:val="009153A3"/>
    <w:rsid w:val="009410FA"/>
    <w:rsid w:val="00A56C97"/>
    <w:rsid w:val="00A57EF2"/>
    <w:rsid w:val="00A72A41"/>
    <w:rsid w:val="00A96A25"/>
    <w:rsid w:val="00AA105D"/>
    <w:rsid w:val="00B1416D"/>
    <w:rsid w:val="00B25E59"/>
    <w:rsid w:val="00B56AAA"/>
    <w:rsid w:val="00B7646C"/>
    <w:rsid w:val="00BE7C79"/>
    <w:rsid w:val="00BF1F00"/>
    <w:rsid w:val="00CB471D"/>
    <w:rsid w:val="00CC29E9"/>
    <w:rsid w:val="00D07A26"/>
    <w:rsid w:val="00D11E2D"/>
    <w:rsid w:val="00D507CE"/>
    <w:rsid w:val="00D73DAD"/>
    <w:rsid w:val="00D94F8D"/>
    <w:rsid w:val="00DE419E"/>
    <w:rsid w:val="00E0270A"/>
    <w:rsid w:val="00E22E38"/>
    <w:rsid w:val="00E53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1D"/>
  </w:style>
  <w:style w:type="paragraph" w:styleId="1">
    <w:name w:val="heading 1"/>
    <w:basedOn w:val="a"/>
    <w:link w:val="10"/>
    <w:uiPriority w:val="9"/>
    <w:qFormat/>
    <w:rsid w:val="000763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1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0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0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0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25D2"/>
    <w:rPr>
      <w:b/>
      <w:bCs/>
    </w:rPr>
  </w:style>
  <w:style w:type="paragraph" w:styleId="a4">
    <w:name w:val="Normal (Web)"/>
    <w:basedOn w:val="a"/>
    <w:uiPriority w:val="99"/>
    <w:unhideWhenUsed/>
    <w:rsid w:val="004625D2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763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rsid w:val="00076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763D4"/>
  </w:style>
  <w:style w:type="character" w:styleId="a6">
    <w:name w:val="Hyperlink"/>
    <w:basedOn w:val="a0"/>
    <w:uiPriority w:val="99"/>
    <w:semiHidden/>
    <w:unhideWhenUsed/>
    <w:rsid w:val="000763D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57EF2"/>
    <w:pPr>
      <w:ind w:left="720"/>
      <w:contextualSpacing/>
    </w:pPr>
    <w:rPr>
      <w:rFonts w:eastAsiaTheme="minorHAnsi"/>
      <w:lang w:eastAsia="en-US"/>
    </w:rPr>
  </w:style>
  <w:style w:type="paragraph" w:customStyle="1" w:styleId="BodyTextIndent21">
    <w:name w:val="Body Text Indent 21"/>
    <w:basedOn w:val="a"/>
    <w:rsid w:val="00E22E3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ody Text"/>
    <w:basedOn w:val="a"/>
    <w:link w:val="a9"/>
    <w:rsid w:val="00E22E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E22E38"/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тиль диплома"/>
    <w:basedOn w:val="a"/>
    <w:uiPriority w:val="99"/>
    <w:rsid w:val="00E22E38"/>
    <w:pPr>
      <w:spacing w:after="0" w:line="240" w:lineRule="auto"/>
      <w:ind w:right="45"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 Indent"/>
    <w:basedOn w:val="a"/>
    <w:link w:val="ac"/>
    <w:uiPriority w:val="99"/>
    <w:unhideWhenUsed/>
    <w:rsid w:val="00E22E38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22E38"/>
  </w:style>
  <w:style w:type="paragraph" w:styleId="ad">
    <w:name w:val="Balloon Text"/>
    <w:basedOn w:val="a"/>
    <w:link w:val="ae"/>
    <w:uiPriority w:val="99"/>
    <w:semiHidden/>
    <w:unhideWhenUsed/>
    <w:rsid w:val="00E2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2E3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7646C"/>
    <w:pPr>
      <w:widowControl w:val="0"/>
      <w:spacing w:before="23" w:after="0" w:line="240" w:lineRule="auto"/>
      <w:jc w:val="center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dg-libraryrate--title">
    <w:name w:val="dg-library__rate--title"/>
    <w:basedOn w:val="a0"/>
    <w:rsid w:val="00BF1F00"/>
  </w:style>
  <w:style w:type="character" w:customStyle="1" w:styleId="dg-libraryrate--number">
    <w:name w:val="dg-library__rate--number"/>
    <w:basedOn w:val="a0"/>
    <w:rsid w:val="00BF1F00"/>
  </w:style>
  <w:style w:type="paragraph" w:customStyle="1" w:styleId="infolavkatitle">
    <w:name w:val="infolavka__title"/>
    <w:basedOn w:val="a"/>
    <w:rsid w:val="00BF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name">
    <w:name w:val="infolavka__name"/>
    <w:basedOn w:val="a"/>
    <w:rsid w:val="00BF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price">
    <w:name w:val="infolavka__price"/>
    <w:basedOn w:val="a"/>
    <w:rsid w:val="00BF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lavkabtn">
    <w:name w:val="infolavka__btn"/>
    <w:basedOn w:val="a0"/>
    <w:rsid w:val="00BF1F00"/>
  </w:style>
  <w:style w:type="paragraph" w:customStyle="1" w:styleId="infolavkabottom">
    <w:name w:val="infolavka__bottom"/>
    <w:basedOn w:val="a"/>
    <w:rsid w:val="00BF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410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410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A1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AA105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">
    <w:name w:val="Emphasis"/>
    <w:basedOn w:val="a0"/>
    <w:uiPriority w:val="20"/>
    <w:qFormat/>
    <w:rsid w:val="00AA10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29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3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49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14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8279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92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800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2896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0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5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88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7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55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60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34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2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30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3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49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77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65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53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33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90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8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1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38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4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80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0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hyperlink" Target="http://distant-lessons.ru/wp-content/uploads/2013/10/zadanija-GIA-po-biologii.jpg" TargetMode="Externa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microsoft.com/office/2007/relationships/hdphoto" Target="media/hdphoto1.wdp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http://ejonok.ru/nature/%D0%91%D0%B8%D0%BE%D0%BB%D0%BE%D0%B3%D0%B8%D1%8F/%D0%96%D0%B8%D0%B7%D0%BD%D1%8C_%D0%B8_%D0%B5%D0%B5_%D0%BF%D1%80%D0%BE%D0%B8%D1%81%D1%85%D0%BE%D0%B6%D0%B4%D0%B5%D0%BD%D0%B8%D0%B5" TargetMode="Externa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emf"/><Relationship Id="rId36" Type="http://schemas.openxmlformats.org/officeDocument/2006/relationships/image" Target="media/image28.em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56</Pages>
  <Words>14935</Words>
  <Characters>85135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kista</cp:lastModifiedBy>
  <cp:revision>43</cp:revision>
  <dcterms:created xsi:type="dcterms:W3CDTF">2020-08-26T14:48:00Z</dcterms:created>
  <dcterms:modified xsi:type="dcterms:W3CDTF">2022-08-22T13:59:00Z</dcterms:modified>
</cp:coreProperties>
</file>