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E8" w:rsidRPr="007C65F3" w:rsidRDefault="00BA0A4E" w:rsidP="00530AE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65F3">
        <w:rPr>
          <w:rFonts w:ascii="Times New Roman" w:hAnsi="Times New Roman" w:cs="Times New Roman"/>
          <w:b/>
          <w:sz w:val="24"/>
          <w:szCs w:val="28"/>
        </w:rPr>
        <w:t>Календарно-</w:t>
      </w:r>
      <w:r w:rsidR="007F637D" w:rsidRPr="007C65F3">
        <w:rPr>
          <w:rFonts w:ascii="Times New Roman" w:hAnsi="Times New Roman" w:cs="Times New Roman"/>
          <w:b/>
          <w:sz w:val="24"/>
          <w:szCs w:val="28"/>
        </w:rPr>
        <w:t>т</w:t>
      </w:r>
      <w:r w:rsidR="00530AE8" w:rsidRPr="007C65F3">
        <w:rPr>
          <w:rFonts w:ascii="Times New Roman" w:hAnsi="Times New Roman" w:cs="Times New Roman"/>
          <w:b/>
          <w:sz w:val="24"/>
          <w:szCs w:val="28"/>
        </w:rPr>
        <w:t>ематическое планирование для 5 класса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8"/>
        <w:gridCol w:w="1235"/>
        <w:gridCol w:w="5508"/>
        <w:gridCol w:w="2666"/>
      </w:tblGrid>
      <w:tr w:rsidR="007C65F3" w:rsidRPr="002E4524" w:rsidTr="007C65F3">
        <w:tc>
          <w:tcPr>
            <w:tcW w:w="359" w:type="pct"/>
          </w:tcPr>
          <w:p w:rsidR="007C65F3" w:rsidRPr="00125943" w:rsidRDefault="007C65F3" w:rsidP="00C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9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9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594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259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12594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4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12594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43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Раздел, т</w:t>
            </w:r>
            <w:r w:rsidRPr="00125943">
              <w:rPr>
                <w:rFonts w:ascii="Times New Roman" w:hAnsi="Times New Roman"/>
                <w:b/>
                <w:sz w:val="24"/>
                <w:szCs w:val="24"/>
              </w:rPr>
              <w:t>ема с указанием НРЭО</w:t>
            </w:r>
          </w:p>
        </w:tc>
        <w:tc>
          <w:tcPr>
            <w:tcW w:w="1315" w:type="pct"/>
          </w:tcPr>
          <w:p w:rsidR="007C65F3" w:rsidRPr="00125943" w:rsidRDefault="007C65F3" w:rsidP="00C22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594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7C65F3" w:rsidRPr="002E4524" w:rsidTr="007C65F3">
        <w:tc>
          <w:tcPr>
            <w:tcW w:w="5000" w:type="pct"/>
            <w:gridSpan w:val="4"/>
          </w:tcPr>
          <w:p w:rsidR="007C65F3" w:rsidRPr="00471BCC" w:rsidRDefault="007C65F3" w:rsidP="00C22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C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Введение (7 часов)</w:t>
            </w: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E2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 — единое целое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42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Биология  — система наук о живой природе.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42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биологии.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42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64">
              <w:rPr>
                <w:rFonts w:ascii="Times New Roman" w:hAnsi="Times New Roman" w:cs="Times New Roman"/>
                <w:sz w:val="24"/>
                <w:szCs w:val="24"/>
              </w:rPr>
              <w:t>Измерения в биологических исследованиях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55A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</w:t>
            </w:r>
            <w:r w:rsidRPr="004255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объектов».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B1F">
              <w:rPr>
                <w:rFonts w:ascii="Times New Roman" w:hAnsi="Times New Roman" w:cs="Times New Roman"/>
                <w:b/>
                <w:sz w:val="24"/>
                <w:szCs w:val="24"/>
              </w:rPr>
              <w:t>Л.р.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объектов».</w:t>
            </w: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42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4C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исследований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431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42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Эксперимент в биологии.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1556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Default="007C65F3" w:rsidP="0042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Экскурсия «Многообразие живых организмов. Осенние явления в жизни растений и животных».</w:t>
            </w:r>
          </w:p>
          <w:p w:rsidR="007C65F3" w:rsidRPr="00993E49" w:rsidRDefault="007C65F3" w:rsidP="0042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78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Осенние явления в жизни растений и животных.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376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C65F3" w:rsidRPr="008D633A" w:rsidRDefault="007C65F3" w:rsidP="008D633A">
            <w:pPr>
              <w:pStyle w:val="a3"/>
              <w:spacing w:line="264" w:lineRule="auto"/>
              <w:jc w:val="center"/>
              <w:rPr>
                <w:b/>
                <w:bCs/>
              </w:rPr>
            </w:pPr>
            <w:r w:rsidRPr="00993E49">
              <w:rPr>
                <w:b/>
                <w:bCs/>
              </w:rPr>
              <w:t>РАЗДЕЛ 1. Строение и многообразие живых организмов (14 часов)</w:t>
            </w: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5A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</w:t>
            </w:r>
            <w:r w:rsidRPr="004255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. «Устройство лупы и рассматривание с ее помощью клеточного строения растения».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80B1F">
              <w:rPr>
                <w:rFonts w:ascii="Times New Roman" w:hAnsi="Times New Roman" w:cs="Times New Roman"/>
                <w:b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«Устройство лупы и рассматривание с ее помощью клеточного строения растения».</w:t>
            </w:r>
          </w:p>
        </w:tc>
      </w:tr>
      <w:tr w:rsidR="007C65F3" w:rsidRPr="002E4524" w:rsidTr="007C65F3">
        <w:trPr>
          <w:trHeight w:val="845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  <w:r w:rsidRPr="004255A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</w:t>
            </w:r>
            <w:r w:rsidRPr="004255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 «Устройство микроскопа и приемы работы с ним».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B1F">
              <w:rPr>
                <w:rFonts w:ascii="Times New Roman" w:hAnsi="Times New Roman" w:cs="Times New Roman"/>
                <w:b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«Устройство микроскопа и приемы работы с ним».</w:t>
            </w:r>
          </w:p>
        </w:tc>
      </w:tr>
      <w:tr w:rsidR="007C65F3" w:rsidRPr="002E4524" w:rsidTr="007C65F3">
        <w:trPr>
          <w:trHeight w:val="955"/>
        </w:trPr>
        <w:tc>
          <w:tcPr>
            <w:tcW w:w="359" w:type="pct"/>
            <w:tcBorders>
              <w:top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Клетка — основная структурная и функциональная единица живого организма.</w:t>
            </w: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клеток. </w:t>
            </w:r>
            <w:r w:rsidRPr="004255A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абораторная </w:t>
            </w:r>
            <w:r w:rsidRPr="004255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 «Рассматривание готовых препаратов клеток растений, животных и грибов».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F80B1F">
              <w:rPr>
                <w:rFonts w:ascii="Times New Roman" w:hAnsi="Times New Roman" w:cs="Times New Roman"/>
                <w:b/>
                <w:sz w:val="24"/>
                <w:szCs w:val="24"/>
              </w:rPr>
              <w:t>Л.р.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«Рассматривание готовых препаратов клеток растений, животных и грибов».</w:t>
            </w:r>
          </w:p>
        </w:tc>
      </w:tr>
      <w:tr w:rsidR="007C65F3" w:rsidRPr="002E4524" w:rsidTr="007C65F3">
        <w:trPr>
          <w:trHeight w:val="691"/>
        </w:trPr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Понятие об организме. Основные части организма.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Организм — единое целое.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организмов.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C3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Царство Бактерии: отличительные особенности, многообразие и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7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РНК о кисломолочных продуктах 1 молокозавода Челябинска.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Царство Грибы: отличительные особенности, многообразие и значение.</w:t>
            </w:r>
          </w:p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02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съедобных и ядовитых грибах Челябинской области.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шампиньонов в теплицах Чурилово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Царство Растения: отличительные особенности, многообразие и значение</w:t>
            </w:r>
          </w:p>
          <w:p w:rsidR="007C65F3" w:rsidRPr="008D633A" w:rsidRDefault="007C65F3" w:rsidP="008D633A">
            <w:pPr>
              <w:widowControl w:val="0"/>
              <w:spacing w:after="0"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E76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НРЭО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растений в Челябинской области.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Царство Животные: отличительные особенности, многообразие и значение.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359" w:type="pct"/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8D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«Строение и многообразие живых организмов»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c>
          <w:tcPr>
            <w:tcW w:w="5000" w:type="pct"/>
            <w:gridSpan w:val="4"/>
          </w:tcPr>
          <w:p w:rsidR="007C65F3" w:rsidRPr="00F80B1F" w:rsidRDefault="007C65F3" w:rsidP="00BA53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РАЗДЕЛ 2. Организм и среда (1</w:t>
            </w:r>
            <w: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2</w:t>
            </w:r>
            <w:r w:rsidRPr="00F80B1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 xml:space="preserve"> часов)</w:t>
            </w: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993E49" w:rsidRDefault="007C65F3" w:rsidP="00B8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Среды обитания и их характеристика.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551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B8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организмы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729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C3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жизни 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678"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явления в жизни растений и животных Челябинской области.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561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B8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сообществе. Состав и структура сообщества.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583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B8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в природном сообществе.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729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C3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Разнообразие сообществ. Сообщества, создаваемые человеком.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7CA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7A17CA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особенностей растений экологических групп, встречаемых в Челябинской области (степи, берёзовые леса, болота, сосновый бор, прибрежные зоны озера), используя иллюстрации и гербарии.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729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B8678A">
            <w:pPr>
              <w:spacing w:after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70C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Контрольно-обобщающий урок</w:t>
            </w:r>
            <w:r w:rsidRPr="00B070C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«Среды обитания. Природные сообщества». Природные зоны Земли.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567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C3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54E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Челябинской области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729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D74F7F" w:rsidRDefault="007C65F3" w:rsidP="00C3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 xml:space="preserve"> часть природы. Хозяйственная деятельность человека в природе</w:t>
            </w:r>
            <w:r w:rsidRPr="00993E4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17CA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 w:rsidRPr="007A17CA"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влияние хозяйственной деятельности человека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729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F8254E" w:rsidRDefault="007C65F3" w:rsidP="00C3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Охрана живой природы. Особо охраняемые природные территории.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54E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собо охраняемые территории Челябинской области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370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B8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Планета Земля — наш общий дом.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605"/>
        </w:trPr>
        <w:tc>
          <w:tcPr>
            <w:tcW w:w="359" w:type="pct"/>
            <w:tcBorders>
              <w:bottom w:val="single" w:sz="4" w:space="0" w:color="auto"/>
            </w:tcBorders>
          </w:tcPr>
          <w:p w:rsidR="007C65F3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  <w:bottom w:val="single" w:sz="4" w:space="0" w:color="auto"/>
            </w:tcBorders>
          </w:tcPr>
          <w:p w:rsidR="007C65F3" w:rsidRPr="00993E49" w:rsidRDefault="007C65F3" w:rsidP="00B86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AA4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Контрольно-обобщающий урок</w:t>
            </w:r>
            <w:r w:rsidRPr="00323A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93E49">
              <w:rPr>
                <w:rFonts w:ascii="Times New Roman" w:hAnsi="Times New Roman" w:cs="Times New Roman"/>
                <w:sz w:val="24"/>
                <w:szCs w:val="24"/>
              </w:rPr>
              <w:t>«Организм и среда»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5F3" w:rsidRPr="002E4524" w:rsidTr="007C65F3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7C65F3" w:rsidRPr="007513B5" w:rsidRDefault="007C65F3" w:rsidP="007513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B5">
              <w:rPr>
                <w:rFonts w:ascii="Times New Roman" w:hAnsi="Times New Roman" w:cs="Times New Roman"/>
                <w:b/>
                <w:sz w:val="24"/>
              </w:rPr>
              <w:t>Резервное время – 1 час</w:t>
            </w:r>
          </w:p>
        </w:tc>
      </w:tr>
      <w:tr w:rsidR="007C65F3" w:rsidRPr="002E4524" w:rsidTr="007C65F3">
        <w:tc>
          <w:tcPr>
            <w:tcW w:w="359" w:type="pct"/>
          </w:tcPr>
          <w:p w:rsidR="007C65F3" w:rsidRPr="002E4524" w:rsidRDefault="007C65F3" w:rsidP="00C22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" w:type="pct"/>
            <w:tcBorders>
              <w:righ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pct"/>
            <w:tcBorders>
              <w:left w:val="single" w:sz="4" w:space="0" w:color="auto"/>
            </w:tcBorders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Подведение итогов за год. Летние задания</w:t>
            </w:r>
            <w:r w:rsidRPr="002E4524">
              <w:rPr>
                <w:rFonts w:ascii="Times New Roman" w:hAnsi="Times New Roman"/>
                <w:sz w:val="24"/>
                <w:szCs w:val="24"/>
              </w:rPr>
              <w:t>. Охраняемы территории Челябинской области</w:t>
            </w:r>
          </w:p>
        </w:tc>
        <w:tc>
          <w:tcPr>
            <w:tcW w:w="1315" w:type="pct"/>
          </w:tcPr>
          <w:p w:rsidR="007C65F3" w:rsidRPr="002E4524" w:rsidRDefault="007C65F3" w:rsidP="00C22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EC5" w:rsidRDefault="005C1EC5" w:rsidP="00491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1EC5" w:rsidRDefault="005C1EC5" w:rsidP="00491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C5" w:rsidRDefault="005C1EC5" w:rsidP="00491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C5" w:rsidRDefault="005C1EC5" w:rsidP="00491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C5" w:rsidRDefault="005C1EC5" w:rsidP="00491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FE" w:rsidRPr="004913FE" w:rsidRDefault="004913FE" w:rsidP="00491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FE">
        <w:rPr>
          <w:rFonts w:ascii="Times New Roman" w:hAnsi="Times New Roman" w:cs="Times New Roman"/>
          <w:b/>
          <w:sz w:val="24"/>
          <w:szCs w:val="24"/>
        </w:rPr>
        <w:lastRenderedPageBreak/>
        <w:t>Лабораторная работа № 1 «Измерение объектов»</w:t>
      </w:r>
    </w:p>
    <w:p w:rsidR="004913FE" w:rsidRPr="004913FE" w:rsidRDefault="004913FE" w:rsidP="00387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05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4673600</wp:posOffset>
            </wp:positionH>
            <wp:positionV relativeFrom="margin">
              <wp:posOffset>464185</wp:posOffset>
            </wp:positionV>
            <wp:extent cx="1685290" cy="3211830"/>
            <wp:effectExtent l="19050" t="0" r="0" b="0"/>
            <wp:wrapSquare wrapText="bothSides"/>
            <wp:docPr id="20" name="Рисунок 1" descr="https://umnodete.com/image/cache/catalog/za-uchilisteto/himiya/laboratorna-staklariya/tsilindur-stuklo-250-ml-20215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mnodete.com/image/cache/catalog/za-uchilisteto/himiya/laboratorna-staklariya/tsilindur-stuklo-250-ml-20215-750x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13" r="26013"/>
                    <a:stretch/>
                  </pic:blipFill>
                  <pic:spPr bwMode="auto">
                    <a:xfrm>
                      <a:off x="0" y="0"/>
                      <a:ext cx="1685290" cy="321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8705A">
        <w:rPr>
          <w:rFonts w:ascii="Times New Roman" w:hAnsi="Times New Roman" w:cs="Times New Roman"/>
          <w:b/>
          <w:sz w:val="24"/>
          <w:szCs w:val="24"/>
        </w:rPr>
        <w:t>Цель</w:t>
      </w:r>
      <w:r w:rsidRPr="004913FE">
        <w:rPr>
          <w:rFonts w:ascii="Times New Roman" w:hAnsi="Times New Roman" w:cs="Times New Roman"/>
          <w:sz w:val="24"/>
          <w:szCs w:val="24"/>
        </w:rPr>
        <w:t>: научиться определять цену деления приборов, провести измерения представленных объектов и сделать необходимые вычисления.</w:t>
      </w:r>
    </w:p>
    <w:p w:rsidR="004913FE" w:rsidRPr="0038705A" w:rsidRDefault="004913FE" w:rsidP="003870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05A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4913FE" w:rsidRPr="004913FE" w:rsidRDefault="004913FE" w:rsidP="0038705A">
      <w:pPr>
        <w:pStyle w:val="a5"/>
        <w:numPr>
          <w:ilvl w:val="0"/>
          <w:numId w:val="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4913FE">
        <w:rPr>
          <w:rFonts w:ascii="Times New Roman" w:hAnsi="Times New Roman"/>
          <w:sz w:val="24"/>
          <w:szCs w:val="24"/>
        </w:rPr>
        <w:t>Определить цену деления представленных приборов, укажите их верхний и нижний пределы.</w:t>
      </w:r>
    </w:p>
    <w:p w:rsidR="004913FE" w:rsidRPr="004913FE" w:rsidRDefault="0038705A" w:rsidP="004913FE">
      <w:pPr>
        <w:pStyle w:val="a5"/>
        <w:numPr>
          <w:ilvl w:val="0"/>
          <w:numId w:val="5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-874395</wp:posOffset>
            </wp:positionH>
            <wp:positionV relativeFrom="margin">
              <wp:posOffset>1962150</wp:posOffset>
            </wp:positionV>
            <wp:extent cx="5551170" cy="853440"/>
            <wp:effectExtent l="19050" t="0" r="0" b="0"/>
            <wp:wrapSquare wrapText="bothSides"/>
            <wp:docPr id="21" name="Рисунок 2" descr="https://tdlorien.ru/upload/iblock/92d/92d8132083aa5be8ec17450d8dfe9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dlorien.ru/upload/iblock/92d/92d8132083aa5be8ec17450d8dfe98b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9" t="43173" r="4033" b="42496"/>
                    <a:stretch/>
                  </pic:blipFill>
                  <pic:spPr bwMode="auto">
                    <a:xfrm>
                      <a:off x="0" y="0"/>
                      <a:ext cx="555117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13FE" w:rsidRPr="004913FE">
        <w:rPr>
          <w:rFonts w:ascii="Times New Roman" w:hAnsi="Times New Roman"/>
          <w:sz w:val="24"/>
          <w:szCs w:val="24"/>
        </w:rPr>
        <w:t>Что можно измерять при помощи данных приборов?</w:t>
      </w:r>
    </w:p>
    <w:p w:rsidR="004913FE" w:rsidRPr="004913FE" w:rsidRDefault="004913FE" w:rsidP="004913FE">
      <w:pPr>
        <w:rPr>
          <w:rFonts w:ascii="Times New Roman" w:hAnsi="Times New Roman" w:cs="Times New Roman"/>
          <w:sz w:val="24"/>
          <w:szCs w:val="24"/>
        </w:rPr>
      </w:pPr>
      <w:r w:rsidRPr="0038705A">
        <w:rPr>
          <w:rFonts w:ascii="Times New Roman" w:hAnsi="Times New Roman" w:cs="Times New Roman"/>
          <w:b/>
          <w:noProof/>
          <w:sz w:val="24"/>
          <w:szCs w:val="24"/>
        </w:rPr>
        <w:t>Задание 2</w:t>
      </w:r>
      <w:r w:rsidRPr="004913FE">
        <w:rPr>
          <w:rFonts w:ascii="Times New Roman" w:hAnsi="Times New Roman" w:cs="Times New Roman"/>
          <w:noProof/>
          <w:sz w:val="24"/>
          <w:szCs w:val="24"/>
        </w:rPr>
        <w:t>. Измерьте длину и ширину учебника биологии. Вычислите его площадь в см2.</w:t>
      </w:r>
    </w:p>
    <w:p w:rsidR="004913FE" w:rsidRPr="004913FE" w:rsidRDefault="004913FE" w:rsidP="004913FE">
      <w:pPr>
        <w:rPr>
          <w:rFonts w:ascii="Times New Roman" w:hAnsi="Times New Roman" w:cs="Times New Roman"/>
          <w:noProof/>
          <w:sz w:val="24"/>
          <w:szCs w:val="24"/>
        </w:rPr>
      </w:pPr>
      <w:r w:rsidRPr="004913FE">
        <w:rPr>
          <w:rFonts w:ascii="Times New Roman" w:hAnsi="Times New Roman" w:cs="Times New Roman"/>
          <w:noProof/>
          <w:sz w:val="24"/>
          <w:szCs w:val="24"/>
        </w:rPr>
        <w:t>Задание 3. Приведите пример измерительных приборов для выполнения измерения разных объектов.</w:t>
      </w:r>
    </w:p>
    <w:p w:rsidR="004913FE" w:rsidRPr="004913FE" w:rsidRDefault="004913FE" w:rsidP="004913FE">
      <w:pPr>
        <w:rPr>
          <w:rFonts w:ascii="Times New Roman" w:hAnsi="Times New Roman" w:cs="Times New Roman"/>
          <w:noProof/>
          <w:sz w:val="24"/>
          <w:szCs w:val="24"/>
        </w:rPr>
      </w:pPr>
      <w:r w:rsidRPr="004913FE">
        <w:rPr>
          <w:rFonts w:ascii="Times New Roman" w:hAnsi="Times New Roman" w:cs="Times New Roman"/>
          <w:noProof/>
          <w:sz w:val="24"/>
          <w:szCs w:val="24"/>
        </w:rPr>
        <w:t>А) – Термометр нужен для измерения…..   Б) весы для ……. В) цилиндр, мензурка для ……..</w:t>
      </w:r>
    </w:p>
    <w:p w:rsidR="004913FE" w:rsidRPr="0038705A" w:rsidRDefault="004913FE" w:rsidP="004913FE">
      <w:pPr>
        <w:rPr>
          <w:rFonts w:ascii="Times New Roman" w:hAnsi="Times New Roman" w:cs="Times New Roman"/>
          <w:b/>
          <w:sz w:val="24"/>
          <w:szCs w:val="24"/>
        </w:rPr>
      </w:pPr>
      <w:r w:rsidRPr="0038705A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</w:p>
    <w:p w:rsidR="004913FE" w:rsidRPr="004913FE" w:rsidRDefault="004913FE" w:rsidP="004913FE">
      <w:pPr>
        <w:pStyle w:val="a5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913FE">
        <w:rPr>
          <w:rFonts w:ascii="Times New Roman" w:hAnsi="Times New Roman"/>
          <w:sz w:val="24"/>
          <w:szCs w:val="24"/>
        </w:rPr>
        <w:t xml:space="preserve">Пользуясь нужным </w:t>
      </w:r>
      <w:proofErr w:type="gramStart"/>
      <w:r w:rsidRPr="004913FE">
        <w:rPr>
          <w:rFonts w:ascii="Times New Roman" w:hAnsi="Times New Roman"/>
          <w:sz w:val="24"/>
          <w:szCs w:val="24"/>
        </w:rPr>
        <w:t>прибором</w:t>
      </w:r>
      <w:proofErr w:type="gramEnd"/>
      <w:r w:rsidRPr="004913FE">
        <w:rPr>
          <w:rFonts w:ascii="Times New Roman" w:hAnsi="Times New Roman"/>
          <w:sz w:val="24"/>
          <w:szCs w:val="24"/>
        </w:rPr>
        <w:t xml:space="preserve"> проведите измерение ширины листьев, представленных ниже. Зарисуйте их и запишите результаты в таблицу.</w:t>
      </w:r>
    </w:p>
    <w:tbl>
      <w:tblPr>
        <w:tblStyle w:val="a6"/>
        <w:tblW w:w="5000" w:type="pct"/>
        <w:tblLook w:val="04A0"/>
      </w:tblPr>
      <w:tblGrid>
        <w:gridCol w:w="2733"/>
        <w:gridCol w:w="2733"/>
        <w:gridCol w:w="4671"/>
      </w:tblGrid>
      <w:tr w:rsidR="004913FE" w:rsidRPr="004913FE" w:rsidTr="0038705A">
        <w:tc>
          <w:tcPr>
            <w:tcW w:w="1348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348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Вид листа</w:t>
            </w:r>
          </w:p>
        </w:tc>
        <w:tc>
          <w:tcPr>
            <w:tcW w:w="2304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измерения в </w:t>
            </w:r>
            <w:proofErr w:type="gramStart"/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3FE" w:rsidRPr="004913FE" w:rsidTr="0038705A">
        <w:trPr>
          <w:trHeight w:val="419"/>
        </w:trPr>
        <w:tc>
          <w:tcPr>
            <w:tcW w:w="1348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FE" w:rsidRPr="004913FE" w:rsidTr="0038705A">
        <w:trPr>
          <w:trHeight w:val="453"/>
        </w:trPr>
        <w:tc>
          <w:tcPr>
            <w:tcW w:w="1348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3FE" w:rsidRPr="004913FE" w:rsidTr="0038705A">
        <w:trPr>
          <w:trHeight w:val="453"/>
        </w:trPr>
        <w:tc>
          <w:tcPr>
            <w:tcW w:w="1348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:rsidR="004913FE" w:rsidRPr="004913FE" w:rsidRDefault="004913FE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3FE" w:rsidRPr="004913FE" w:rsidRDefault="0038705A" w:rsidP="004913F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4445</wp:posOffset>
            </wp:positionV>
            <wp:extent cx="1794510" cy="1950720"/>
            <wp:effectExtent l="19050" t="0" r="0" b="0"/>
            <wp:wrapTight wrapText="bothSides">
              <wp:wrapPolygon edited="0">
                <wp:start x="-229" y="0"/>
                <wp:lineTo x="-229" y="21305"/>
                <wp:lineTo x="21554" y="21305"/>
                <wp:lineTo x="21554" y="0"/>
                <wp:lineTo x="-229" y="0"/>
              </wp:wrapPolygon>
            </wp:wrapTight>
            <wp:docPr id="23" name="Рисунок 3" descr="https://im0-tub-ru.yandex.net/i?id=cc1b1178942a22123d1be9753e5eef8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cc1b1178942a22123d1be9753e5eef8c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70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2620" cy="1764030"/>
            <wp:effectExtent l="0" t="76200" r="0" b="64770"/>
            <wp:docPr id="26" name="Рисунок 4" descr="https://thumbs.dreamstime.com/b/%D0%BB%D0%B8%D1%81%D1%82%D1%8C%D1%8F-%D0%B2%D0%B0%D0%BB%D0%B0-bodhi-2312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%D0%BB%D0%B8%D1%81%D1%82%D1%8C%D1%8F-%D0%B2%D0%B0%D0%BB%D0%B0-bodhi-231270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687" r="2643" b="15412"/>
                    <a:stretch/>
                  </pic:blipFill>
                  <pic:spPr bwMode="auto">
                    <a:xfrm rot="16200000">
                      <a:off x="0" y="0"/>
                      <a:ext cx="1912620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2170" cy="1903130"/>
            <wp:effectExtent l="19050" t="0" r="0" b="0"/>
            <wp:docPr id="22" name="Рисунок 5" descr="https://proprikol.ru/wp-content/uploads/2020/08/kartinki-listy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prikol.ru/wp-content/uploads/2020/08/kartinki-listya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62" r="6505"/>
                    <a:stretch/>
                  </pic:blipFill>
                  <pic:spPr bwMode="auto">
                    <a:xfrm>
                      <a:off x="0" y="0"/>
                      <a:ext cx="2122170" cy="190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13FE" w:rsidRPr="004913FE" w:rsidRDefault="004913FE" w:rsidP="0038705A">
      <w:pPr>
        <w:rPr>
          <w:rFonts w:ascii="Times New Roman" w:hAnsi="Times New Roman" w:cs="Times New Roman"/>
          <w:noProof/>
          <w:sz w:val="24"/>
          <w:szCs w:val="24"/>
        </w:rPr>
      </w:pPr>
      <w:r w:rsidRPr="004913FE">
        <w:rPr>
          <w:rFonts w:ascii="Times New Roman" w:hAnsi="Times New Roman" w:cs="Times New Roman"/>
          <w:noProof/>
          <w:sz w:val="24"/>
          <w:szCs w:val="24"/>
        </w:rPr>
        <w:t xml:space="preserve">5. Вывод: </w:t>
      </w:r>
    </w:p>
    <w:p w:rsidR="004913FE" w:rsidRPr="004913FE" w:rsidRDefault="004913FE" w:rsidP="004913F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13FE" w:rsidRDefault="004913FE" w:rsidP="004B6D1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422" w:rsidRDefault="000D5422" w:rsidP="000D5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D5422" w:rsidRPr="000D5422" w:rsidRDefault="000D5422" w:rsidP="000D5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t xml:space="preserve"> «Устройство лупы и рассматривание с ее помощью клеточного строения растений».</w:t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работы: </w:t>
      </w:r>
      <w:r w:rsidRPr="000D5422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0D5422">
        <w:rPr>
          <w:rFonts w:ascii="Times New Roman" w:hAnsi="Times New Roman" w:cs="Times New Roman"/>
          <w:b/>
          <w:sz w:val="24"/>
          <w:szCs w:val="24"/>
        </w:rPr>
        <w:t>устройство лупы и рассмотреть  с ее помощью клеточное строение растений</w:t>
      </w:r>
      <w:r w:rsidRPr="000D54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D5422" w:rsidRPr="000D5422" w:rsidRDefault="000D5422" w:rsidP="000D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1.Ознакомиться с техникой безопасности при выполнении лабораторных работ.</w:t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2.Рассмотрите ручную лупу. Зарисуйте, найдите и подпишите на рисунке основные части ручной лупы (рис.1).</w:t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Письменно ответьте на вопрос: каково предназначение ручной лупы?</w:t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6985</wp:posOffset>
            </wp:positionV>
            <wp:extent cx="2276475" cy="1323975"/>
            <wp:effectExtent l="0" t="0" r="9525" b="9525"/>
            <wp:wrapSquare wrapText="bothSides"/>
            <wp:docPr id="30" name="Рисунок 1" descr="http://sancarlosblog.agentfire2.com/wp-content/uploads/sites/455/2009/12/magnifying_glas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carlosblog.agentfire2.com/wp-content/uploads/sites/455/2009/12/magnifying_glass_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5422">
        <w:rPr>
          <w:rFonts w:ascii="Times New Roman" w:hAnsi="Times New Roman" w:cs="Times New Roman"/>
          <w:i/>
          <w:sz w:val="24"/>
          <w:szCs w:val="24"/>
        </w:rPr>
        <w:t>Рис.1 Ручная лупа</w:t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3.Рассмотрите невооруженным глазом мякоть плода микропрепарата. Опишите что характерно для их строения?</w:t>
      </w:r>
      <w:r w:rsidRPr="000D54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 xml:space="preserve">4.Рассмотрите кусочки мякоти плодов под лупой. Зарисуйте </w:t>
      </w:r>
      <w:proofErr w:type="gramStart"/>
      <w:r w:rsidRPr="000D5422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0D5422">
        <w:rPr>
          <w:rFonts w:ascii="Times New Roman" w:hAnsi="Times New Roman" w:cs="Times New Roman"/>
          <w:sz w:val="24"/>
          <w:szCs w:val="24"/>
        </w:rPr>
        <w:t xml:space="preserve"> и подпишите. Какую форму имеют клетки мякоти плодов:</w:t>
      </w:r>
    </w:p>
    <w:p w:rsidR="000D5422" w:rsidRPr="000D5422" w:rsidRDefault="000D5422" w:rsidP="000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5.Сформулируйте выводы работы.</w:t>
      </w:r>
    </w:p>
    <w:p w:rsidR="000D5422" w:rsidRPr="000D5422" w:rsidRDefault="000D5422" w:rsidP="000D5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0D5422" w:rsidRPr="000D5422" w:rsidRDefault="000D5422" w:rsidP="000D5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422" w:rsidRPr="000D5422" w:rsidRDefault="000D5422" w:rsidP="000D5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t>Лабораторная работа №</w:t>
      </w:r>
      <w:r w:rsidR="00DB71FD">
        <w:rPr>
          <w:rFonts w:ascii="Times New Roman" w:hAnsi="Times New Roman" w:cs="Times New Roman"/>
          <w:b/>
          <w:sz w:val="24"/>
          <w:szCs w:val="24"/>
        </w:rPr>
        <w:t>2</w:t>
      </w:r>
      <w:r w:rsidRPr="000D5422">
        <w:rPr>
          <w:rFonts w:ascii="Times New Roman" w:hAnsi="Times New Roman" w:cs="Times New Roman"/>
          <w:b/>
          <w:sz w:val="24"/>
          <w:szCs w:val="24"/>
        </w:rPr>
        <w:t>: «Устройство лупы и рассматривание с ее помощью клеточного строения растений».</w:t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0D5422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0D5422">
        <w:rPr>
          <w:rFonts w:ascii="Times New Roman" w:hAnsi="Times New Roman" w:cs="Times New Roman"/>
          <w:b/>
          <w:sz w:val="24"/>
          <w:szCs w:val="24"/>
        </w:rPr>
        <w:t>устройство лупы и рассмотреть  с ее помощью клеточное строение растений</w:t>
      </w:r>
      <w:r w:rsidRPr="000D54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D5422" w:rsidRPr="000D5422" w:rsidRDefault="000D5422" w:rsidP="000D5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422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1.Ознакомиться с техникой безопасности при выполнении лабораторных работ.</w:t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2.Рассмотрите ручную лупу. Зарисуйте, найдите и подпишите на рисунке основные части ручной лупы (рис.1).</w:t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Письменно ответьте на вопрос: каково предназначение ручной лупы?</w:t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6985</wp:posOffset>
            </wp:positionV>
            <wp:extent cx="2276475" cy="1323975"/>
            <wp:effectExtent l="0" t="0" r="9525" b="9525"/>
            <wp:wrapSquare wrapText="bothSides"/>
            <wp:docPr id="31" name="Рисунок 3" descr="http://sancarlosblog.agentfire2.com/wp-content/uploads/sites/455/2009/12/magnifying_glas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ncarlosblog.agentfire2.com/wp-content/uploads/sites/455/2009/12/magnifying_glass_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D5422">
        <w:rPr>
          <w:rFonts w:ascii="Times New Roman" w:hAnsi="Times New Roman" w:cs="Times New Roman"/>
          <w:i/>
          <w:sz w:val="24"/>
          <w:szCs w:val="24"/>
        </w:rPr>
        <w:t>Рис.1 Ручная лупа</w:t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3.Рассмотрите невооруженным глазом мякоть плода микропрепарата. Опишите что характерно для их строения?</w:t>
      </w:r>
      <w:r w:rsidRPr="000D542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D5422" w:rsidRPr="000D5422" w:rsidRDefault="000D5422" w:rsidP="000D5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 xml:space="preserve">4.Рассмотрите кусочки мякоти плодов под лупой. Зарисуйте </w:t>
      </w:r>
      <w:proofErr w:type="gramStart"/>
      <w:r w:rsidRPr="000D5422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0D5422">
        <w:rPr>
          <w:rFonts w:ascii="Times New Roman" w:hAnsi="Times New Roman" w:cs="Times New Roman"/>
          <w:sz w:val="24"/>
          <w:szCs w:val="24"/>
        </w:rPr>
        <w:t xml:space="preserve"> и подпишите. Какую форму имеют клетки мякоти плодов:</w:t>
      </w:r>
    </w:p>
    <w:p w:rsidR="000D5422" w:rsidRPr="000D5422" w:rsidRDefault="000D5422" w:rsidP="000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5.Сформулируйте выводы работы.</w:t>
      </w:r>
    </w:p>
    <w:p w:rsidR="000D5422" w:rsidRPr="000D5422" w:rsidRDefault="000D5422" w:rsidP="000D5422">
      <w:pPr>
        <w:jc w:val="both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Примерные рекомендации для проверки:</w:t>
      </w:r>
    </w:p>
    <w:tbl>
      <w:tblPr>
        <w:tblStyle w:val="a6"/>
        <w:tblW w:w="5000" w:type="pct"/>
        <w:tblLook w:val="04A0"/>
      </w:tblPr>
      <w:tblGrid>
        <w:gridCol w:w="3735"/>
        <w:gridCol w:w="5042"/>
        <w:gridCol w:w="1360"/>
      </w:tblGrid>
      <w:tr w:rsidR="000D5422" w:rsidRPr="000D5422" w:rsidTr="000D5422">
        <w:tc>
          <w:tcPr>
            <w:tcW w:w="1842" w:type="pct"/>
            <w:shd w:val="clear" w:color="auto" w:fill="F2F2F2" w:themeFill="background1" w:themeFillShade="F2"/>
          </w:tcPr>
          <w:p w:rsidR="000D5422" w:rsidRPr="000D5422" w:rsidRDefault="000D5422" w:rsidP="003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3158" w:type="pct"/>
            <w:gridSpan w:val="2"/>
            <w:shd w:val="clear" w:color="auto" w:fill="F2F2F2" w:themeFill="background1" w:themeFillShade="F2"/>
          </w:tcPr>
          <w:p w:rsidR="000D5422" w:rsidRPr="000D5422" w:rsidRDefault="000D5422" w:rsidP="003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D5422" w:rsidRPr="000D5422" w:rsidRDefault="000D5422" w:rsidP="00372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(допускаются и иные формулировки верного ответа)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Формулировка цели</w:t>
            </w:r>
          </w:p>
        </w:tc>
        <w:tc>
          <w:tcPr>
            <w:tcW w:w="3158" w:type="pct"/>
            <w:gridSpan w:val="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ответа: Изучить </w:t>
            </w:r>
            <w:r w:rsidRPr="000D5422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лупы и рассмотреть  с ее помощью клеточное строение растений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Правильность и самостоятельность определение цели данной работы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Допущены две не грубые ошибки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22" w:rsidRPr="000D5422" w:rsidTr="000D5422">
        <w:tc>
          <w:tcPr>
            <w:tcW w:w="1842" w:type="pct"/>
            <w:vMerge w:val="restart"/>
            <w:shd w:val="clear" w:color="auto" w:fill="F2F2F2" w:themeFill="background1" w:themeFillShade="F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2.Рассмотрите ручную лупу. Найдите и подпишите на рисунке основные части (рис.1).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вопрос: каково предназначение ручной лупы?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8" w:type="pct"/>
            <w:gridSpan w:val="2"/>
            <w:shd w:val="clear" w:color="auto" w:fill="F2F2F2" w:themeFill="background1" w:themeFillShade="F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(допускаются и иные формулировки верного ответа)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gridSpan w:val="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63800" cy="1847850"/>
                  <wp:effectExtent l="0" t="0" r="0" b="0"/>
                  <wp:docPr id="32" name="Рисунок 9" descr="https://arhivurokov.ru/kopilka/uploads/user_file_5673051e09ba8/img_user_file_5673051e09ba8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673051e09ba8/img_user_file_5673051e09ba8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410" cy="184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Лупа предназначена для увеличения объектов.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D5422" w:rsidRPr="000D5422" w:rsidTr="000D5422">
        <w:tc>
          <w:tcPr>
            <w:tcW w:w="1842" w:type="pct"/>
            <w:vMerge w:val="restar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Правильность обозначения рисунка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Правильность  формулирования ответа на вопрос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При формулировки ответа на вопрос </w:t>
            </w:r>
            <w:proofErr w:type="gramStart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  <w:proofErr w:type="gramEnd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 1 или 2 негрубые ошибки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422" w:rsidRPr="000D5422" w:rsidTr="000D5422">
        <w:tc>
          <w:tcPr>
            <w:tcW w:w="1842" w:type="pct"/>
            <w:vMerge w:val="restart"/>
            <w:shd w:val="clear" w:color="auto" w:fill="F2F2F2" w:themeFill="background1" w:themeFillShade="F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3.Рассмотрите невооруженным глазом мякоть полуспелого плода томата, арбуза, яблока. Опишите что характерно для их строения?</w:t>
            </w:r>
          </w:p>
        </w:tc>
        <w:tc>
          <w:tcPr>
            <w:tcW w:w="3158" w:type="pct"/>
            <w:gridSpan w:val="2"/>
            <w:shd w:val="clear" w:color="auto" w:fill="F2F2F2" w:themeFill="background1" w:themeFillShade="F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(допускаются и иные формулировки верного ответа)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gridSpan w:val="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1.Мякоть плодов рыхлая и состоит из мельчайших крупинок. Это клетки. </w:t>
            </w:r>
            <w:r w:rsidRPr="000D54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2.Хорошо видно, что мякоть плода помидора имеет зернистое строение. 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3.У яблока мякоть немного сочная, а клетки маленькие и плотно находятся друг к другу. 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4.Мякоть арбуза состоит из множества, наполненных соком клеточек, которые располагаются то ближе, то дальше.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В ответе допущена одна или две негрубые ошибки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В ответе </w:t>
            </w:r>
            <w:proofErr w:type="gramStart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 только 2 или 3 элемента, или допущены 3 негрубые ошибки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В ответе указан только один или 2 элемента, или допущено более 4 негрубых ошибок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ответа записаны неверно  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  <w:vMerge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410C2B" w:rsidP="006E2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1" o:spid="_x0000_s1026" style="position:absolute;margin-left:515.25pt;margin-top:7.25pt;width:39pt;height:33pt;z-index:2516643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" fillcolor="window" strokecolor="#f79646" strokeweight="2pt">
                  <v:textbox>
                    <w:txbxContent>
                      <w:p w:rsidR="000D5422" w:rsidRDefault="000D5422" w:rsidP="000D5422">
                        <w:pPr>
                          <w:jc w:val="center"/>
                        </w:pPr>
                        <w:r>
                          <w:t>Балл</w:t>
                        </w:r>
                      </w:p>
                    </w:txbxContent>
                  </v:textbox>
                </v:rect>
              </w:pict>
            </w:r>
            <w:r w:rsidR="000D5422"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4.Рассмотрите кусочки мякоти плодов под лупой. Зарисуйте </w:t>
            </w:r>
            <w:proofErr w:type="gramStart"/>
            <w:r w:rsidR="000D5422" w:rsidRPr="000D5422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="000D5422"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 и подпишите. Какую форму имеют клетки мякоти плодов: </w:t>
            </w:r>
          </w:p>
        </w:tc>
        <w:tc>
          <w:tcPr>
            <w:tcW w:w="3158" w:type="pct"/>
            <w:gridSpan w:val="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(допускаются и иные формулировки верного ответа)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8" w:type="pct"/>
            <w:gridSpan w:val="2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1.3 рисунка с подписями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2.Арбуз клетки зернистые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3.Яблоко </w:t>
            </w:r>
            <w:proofErr w:type="gramStart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овальные</w:t>
            </w:r>
            <w:proofErr w:type="gramEnd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4.Томат клетки круглые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В ответе все элементы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В ответе указан только один или 2 элемента, или допущено более 4 негрубых ошибок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В ответе </w:t>
            </w:r>
            <w:proofErr w:type="gramStart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 1 или 2 элемента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ответа записаны неверно  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422" w:rsidRPr="000D5422" w:rsidTr="000D5422">
        <w:tc>
          <w:tcPr>
            <w:tcW w:w="1842" w:type="pct"/>
            <w:shd w:val="clear" w:color="auto" w:fill="F2F2F2" w:themeFill="background1" w:themeFillShade="F2"/>
          </w:tcPr>
          <w:p w:rsidR="000D5422" w:rsidRPr="000D5422" w:rsidRDefault="000D5422" w:rsidP="006E28C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noProof/>
                <w:sz w:val="24"/>
                <w:szCs w:val="24"/>
              </w:rPr>
              <w:t>5. Формулирование выводов</w:t>
            </w:r>
          </w:p>
        </w:tc>
        <w:tc>
          <w:tcPr>
            <w:tcW w:w="3158" w:type="pct"/>
            <w:gridSpan w:val="2"/>
            <w:shd w:val="clear" w:color="auto" w:fill="F2F2F2" w:themeFill="background1" w:themeFillShade="F2"/>
          </w:tcPr>
          <w:p w:rsidR="000D5422" w:rsidRPr="000D5422" w:rsidRDefault="000D5422" w:rsidP="006E2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D5422" w:rsidRPr="000D5422" w:rsidRDefault="000D5422" w:rsidP="006E2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(допускаются и иные формулировки верного ответа)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6E28C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Элементы ответа: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В ходе выполнения лабораторной работы мы познакомились с техникой безопасности, со строением ручной лупы, узнали что, она необходима для увеличения объектов. Рассмотрели клетки мякоти плодов.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В ответе все элементы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В ответе указан только один или 2 элемента, или допущено более 4 негрубых ошибок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В ответе указан 1 или 2 </w:t>
            </w:r>
            <w:proofErr w:type="gramStart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  <w:proofErr w:type="gramEnd"/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 но  допущено более 4грубых ошибок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 xml:space="preserve">Все элементы ответа записаны неверно  </w:t>
            </w:r>
          </w:p>
        </w:tc>
        <w:tc>
          <w:tcPr>
            <w:tcW w:w="671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5422" w:rsidRPr="000D5422" w:rsidTr="000D5422">
        <w:tc>
          <w:tcPr>
            <w:tcW w:w="1842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Самостоятельность и правильность выполнение работы с соблюдением правил по ТБ</w:t>
            </w:r>
          </w:p>
        </w:tc>
        <w:tc>
          <w:tcPr>
            <w:tcW w:w="3158" w:type="pct"/>
            <w:gridSpan w:val="2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(допускаются и иные формулировки верного ответа)</w:t>
            </w:r>
          </w:p>
        </w:tc>
      </w:tr>
      <w:tr w:rsidR="000D5422" w:rsidRPr="000D5422" w:rsidTr="000D5422">
        <w:tc>
          <w:tcPr>
            <w:tcW w:w="1842" w:type="pct"/>
            <w:shd w:val="clear" w:color="auto" w:fill="FFFFFF" w:themeFill="background1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FFFFFF" w:themeFill="background1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работы допущена ошибка по ТБ, учащийся выполнял работу не самостоятельно</w:t>
            </w:r>
          </w:p>
        </w:tc>
        <w:tc>
          <w:tcPr>
            <w:tcW w:w="671" w:type="pct"/>
            <w:shd w:val="clear" w:color="auto" w:fill="FFFFFF" w:themeFill="background1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422" w:rsidRPr="000D5422" w:rsidTr="000D5422">
        <w:tc>
          <w:tcPr>
            <w:tcW w:w="1842" w:type="pct"/>
            <w:shd w:val="clear" w:color="auto" w:fill="FFFFFF" w:themeFill="background1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FFFFFF" w:themeFill="background1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Самостоятельность и правильность выполнение работы с соблюдением правил по ТБ</w:t>
            </w:r>
          </w:p>
        </w:tc>
        <w:tc>
          <w:tcPr>
            <w:tcW w:w="671" w:type="pct"/>
            <w:shd w:val="clear" w:color="auto" w:fill="FFFFFF" w:themeFill="background1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422" w:rsidRPr="000D5422" w:rsidTr="000D5422">
        <w:tc>
          <w:tcPr>
            <w:tcW w:w="1842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87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71" w:type="pct"/>
            <w:shd w:val="clear" w:color="auto" w:fill="BFBFBF" w:themeFill="background1" w:themeFillShade="BF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ab/>
      </w: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422" w:rsidRPr="000D5422" w:rsidRDefault="000D5422" w:rsidP="000D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422"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tbl>
      <w:tblPr>
        <w:tblStyle w:val="a6"/>
        <w:tblW w:w="0" w:type="auto"/>
        <w:tblLook w:val="04A0"/>
      </w:tblPr>
      <w:tblGrid>
        <w:gridCol w:w="3560"/>
        <w:gridCol w:w="3561"/>
      </w:tblGrid>
      <w:tr w:rsidR="000D5422" w:rsidRPr="000D5422" w:rsidTr="00372CC2">
        <w:tc>
          <w:tcPr>
            <w:tcW w:w="3560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3561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D5422" w:rsidRPr="000D5422" w:rsidTr="00372CC2">
        <w:tc>
          <w:tcPr>
            <w:tcW w:w="3560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0D5422" w:rsidRPr="000D5422" w:rsidTr="00372CC2">
        <w:tc>
          <w:tcPr>
            <w:tcW w:w="3560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0D5422" w:rsidRPr="000D5422" w:rsidTr="00372CC2">
        <w:tc>
          <w:tcPr>
            <w:tcW w:w="3560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D5422" w:rsidRPr="000D5422" w:rsidTr="00372CC2">
        <w:tc>
          <w:tcPr>
            <w:tcW w:w="3560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0D5422" w:rsidRPr="000D5422" w:rsidRDefault="000D5422" w:rsidP="00372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422">
              <w:rPr>
                <w:rFonts w:ascii="Times New Roman" w:hAnsi="Times New Roman" w:cs="Times New Roman"/>
                <w:sz w:val="24"/>
                <w:szCs w:val="24"/>
              </w:rPr>
              <w:t>3 и менее</w:t>
            </w:r>
          </w:p>
        </w:tc>
      </w:tr>
    </w:tbl>
    <w:p w:rsidR="000D5422" w:rsidRDefault="000D5422" w:rsidP="000D5422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DB71FD" w:rsidRPr="00DB71FD" w:rsidRDefault="00DB71FD" w:rsidP="00DB71FD">
      <w:pPr>
        <w:pStyle w:val="aa"/>
        <w:ind w:right="-81"/>
        <w:jc w:val="center"/>
        <w:rPr>
          <w:u w:val="single"/>
        </w:rPr>
      </w:pPr>
      <w:r w:rsidRPr="00DB71FD">
        <w:rPr>
          <w:b/>
          <w:u w:val="single"/>
        </w:rPr>
        <w:t>Лабораторная работа №</w:t>
      </w:r>
      <w:r>
        <w:rPr>
          <w:b/>
          <w:u w:val="single"/>
        </w:rPr>
        <w:t>3</w:t>
      </w:r>
    </w:p>
    <w:p w:rsidR="00DB71FD" w:rsidRPr="00DB71FD" w:rsidRDefault="00DB71FD" w:rsidP="00DB71FD">
      <w:pPr>
        <w:pStyle w:val="aa"/>
        <w:ind w:right="-81"/>
        <w:jc w:val="center"/>
      </w:pPr>
      <w:r w:rsidRPr="00DB71FD">
        <w:rPr>
          <w:b/>
        </w:rPr>
        <w:t>« УСТРОЙСТВО МИКРОСКОПА И ПРАВИЛА РАБОТЫ С НИМ»</w:t>
      </w:r>
    </w:p>
    <w:p w:rsidR="00DB71FD" w:rsidRPr="00DB71FD" w:rsidRDefault="00DB71FD" w:rsidP="00DB71FD">
      <w:pPr>
        <w:pStyle w:val="aa"/>
        <w:ind w:right="-81"/>
        <w:jc w:val="both"/>
      </w:pPr>
      <w:r w:rsidRPr="00DB71FD">
        <w:rPr>
          <w:b/>
        </w:rPr>
        <w:t>Цель</w:t>
      </w:r>
      <w:r w:rsidRPr="00DB71FD">
        <w:t>: ознакомиться со строением микроскопа и сформировать навыки практической работы с увеличительным прибором.</w:t>
      </w:r>
    </w:p>
    <w:p w:rsidR="00DB71FD" w:rsidRPr="00DB71FD" w:rsidRDefault="00DB71FD" w:rsidP="00DB71FD">
      <w:pPr>
        <w:pStyle w:val="aa"/>
        <w:ind w:right="-81"/>
        <w:jc w:val="both"/>
      </w:pPr>
      <w:r w:rsidRPr="00DB71FD">
        <w:rPr>
          <w:b/>
        </w:rPr>
        <w:t>Материалы и оборудование:</w:t>
      </w:r>
      <w:r w:rsidRPr="00DB71FD">
        <w:t xml:space="preserve"> микроскоп, бумажные салфетки,  готовый препарат </w:t>
      </w:r>
    </w:p>
    <w:p w:rsidR="00DB71FD" w:rsidRPr="00DB71FD" w:rsidRDefault="00DB71FD" w:rsidP="00DB71FD">
      <w:pPr>
        <w:pStyle w:val="a7"/>
        <w:jc w:val="center"/>
        <w:rPr>
          <w:rStyle w:val="a8"/>
        </w:rPr>
      </w:pPr>
      <w:r w:rsidRPr="00DB71FD">
        <w:rPr>
          <w:rStyle w:val="a8"/>
        </w:rPr>
        <w:t>Ход работы</w:t>
      </w:r>
    </w:p>
    <w:p w:rsidR="00DB71FD" w:rsidRPr="00DB71FD" w:rsidRDefault="00DB71FD" w:rsidP="00DB71FD">
      <w:pPr>
        <w:pStyle w:val="a7"/>
        <w:rPr>
          <w:rStyle w:val="a8"/>
        </w:rPr>
      </w:pPr>
      <w:r w:rsidRPr="00DB71FD">
        <w:rPr>
          <w:rStyle w:val="a8"/>
          <w:lang w:val="en-US"/>
        </w:rPr>
        <w:t>I</w:t>
      </w:r>
      <w:r w:rsidRPr="00DB71FD">
        <w:rPr>
          <w:rStyle w:val="a8"/>
        </w:rPr>
        <w:t>. Настроить микроскоп, согласно указанным ниже правилам, и рассмотреть выданный учителем препарат.</w:t>
      </w:r>
    </w:p>
    <w:p w:rsidR="00DB71FD" w:rsidRPr="00DB71FD" w:rsidRDefault="00DB71FD" w:rsidP="00DB71FD">
      <w:pPr>
        <w:pStyle w:val="a7"/>
        <w:jc w:val="center"/>
        <w:rPr>
          <w:bCs/>
        </w:rPr>
      </w:pPr>
      <w:r w:rsidRPr="00DB71FD">
        <w:rPr>
          <w:rStyle w:val="a8"/>
        </w:rPr>
        <w:t>Правила работы с микроскопом:</w:t>
      </w:r>
    </w:p>
    <w:p w:rsidR="00DB71FD" w:rsidRPr="00DB71FD" w:rsidRDefault="00DB71FD" w:rsidP="00DB71FD">
      <w:pPr>
        <w:pStyle w:val="a7"/>
      </w:pPr>
      <w:r w:rsidRPr="00DB71FD">
        <w:t xml:space="preserve">1. Работать с микроскопом следует сидя; </w:t>
      </w:r>
    </w:p>
    <w:p w:rsidR="00DB71FD" w:rsidRPr="00DB71FD" w:rsidRDefault="00DB71FD" w:rsidP="00DB71FD">
      <w:pPr>
        <w:pStyle w:val="a7"/>
      </w:pPr>
      <w:r w:rsidRPr="00DB71FD">
        <w:t xml:space="preserve">2. Микроскоп осмотреть, вытереть от пыли мягкой салфеткой объективы, окуляр, зеркало; </w:t>
      </w:r>
    </w:p>
    <w:p w:rsidR="00DB71FD" w:rsidRPr="00DB71FD" w:rsidRDefault="00DB71FD" w:rsidP="00DB71FD">
      <w:pPr>
        <w:pStyle w:val="a7"/>
      </w:pPr>
      <w:r w:rsidRPr="00DB71FD">
        <w:t xml:space="preserve">3. Микроскоп установить перед собой, немного слева на 2-3 см от края стола. Во время работы его не сдвигать; </w:t>
      </w:r>
    </w:p>
    <w:p w:rsidR="00DB71FD" w:rsidRPr="00DB71FD" w:rsidRDefault="00DB71FD" w:rsidP="00DB71FD">
      <w:pPr>
        <w:pStyle w:val="a7"/>
      </w:pPr>
      <w:r w:rsidRPr="00DB71FD">
        <w:t xml:space="preserve">4. Работу с микроскопом всегда начинать с малого увеличения; </w:t>
      </w:r>
    </w:p>
    <w:p w:rsidR="00DB71FD" w:rsidRPr="00DB71FD" w:rsidRDefault="00DB71FD" w:rsidP="00DB71FD">
      <w:pPr>
        <w:pStyle w:val="a7"/>
      </w:pPr>
      <w:r w:rsidRPr="00DB71FD">
        <w:t xml:space="preserve">5. Опустить объектив в рабочее положение, т. е. на расстояние 1 см от предметного стекла; </w:t>
      </w:r>
    </w:p>
    <w:p w:rsidR="00DB71FD" w:rsidRPr="00DB71FD" w:rsidRDefault="00DB71FD" w:rsidP="00DB71FD">
      <w:pPr>
        <w:pStyle w:val="a7"/>
      </w:pPr>
      <w:r w:rsidRPr="00DB71FD">
        <w:t xml:space="preserve">6. Глядя одним глазом в окуляр и пользуясь зеркалом с вогнутой стороной, направить свет от окна в объектив, а затем максимально и равномерно осветить поле зрения; </w:t>
      </w:r>
    </w:p>
    <w:p w:rsidR="00DB71FD" w:rsidRPr="00DB71FD" w:rsidRDefault="00DB71FD" w:rsidP="00DB71FD">
      <w:pPr>
        <w:pStyle w:val="a7"/>
      </w:pPr>
      <w:r w:rsidRPr="00DB71FD">
        <w:t>7. Положить микропрепарат на предметный столик так, чтобы изучаемый объект находился под объективом. Глядя сбоку, опускать объектив при помощи винта до тех пор, пока расстояние между нижней линзой объектива и микропрепаратом не станет 4-5 мм</w:t>
      </w:r>
      <w:proofErr w:type="gramStart"/>
      <w:r w:rsidRPr="00DB71FD">
        <w:t xml:space="preserve"> ;</w:t>
      </w:r>
      <w:proofErr w:type="gramEnd"/>
      <w:r w:rsidRPr="00DB71FD">
        <w:t xml:space="preserve"> </w:t>
      </w:r>
    </w:p>
    <w:p w:rsidR="00DB71FD" w:rsidRPr="00DB71FD" w:rsidRDefault="00DB71FD" w:rsidP="00DB71FD">
      <w:pPr>
        <w:pStyle w:val="a7"/>
      </w:pPr>
      <w:r w:rsidRPr="00DB71FD">
        <w:t xml:space="preserve">8. Смотреть одним глазом в окуляр и вращать винт грубой наводки на себя, плавно поднимая объектив до положения, при котором хорошо будет видно изображение объекта. </w:t>
      </w:r>
      <w:r w:rsidRPr="00DB71FD">
        <w:rPr>
          <w:rStyle w:val="a9"/>
        </w:rPr>
        <w:t xml:space="preserve">Нельзя смотреть в окуляр и опускать объектив. </w:t>
      </w:r>
      <w:r w:rsidRPr="00DB71FD">
        <w:t xml:space="preserve">Фронтальная линза может раздавить покровное стекло, и на ней появятся царапины; </w:t>
      </w:r>
    </w:p>
    <w:p w:rsidR="00DB71FD" w:rsidRPr="00DB71FD" w:rsidRDefault="00DB71FD" w:rsidP="00DB71FD">
      <w:pPr>
        <w:pStyle w:val="a7"/>
        <w:rPr>
          <w:b/>
        </w:rPr>
      </w:pPr>
      <w:r w:rsidRPr="00DB71FD">
        <w:rPr>
          <w:b/>
          <w:lang w:val="en-US"/>
        </w:rPr>
        <w:t>II</w:t>
      </w:r>
      <w:r w:rsidRPr="00DB71FD">
        <w:rPr>
          <w:b/>
        </w:rPr>
        <w:t xml:space="preserve">. Сделать рисунок микроскопа, обозначить его части. </w:t>
      </w:r>
    </w:p>
    <w:p w:rsidR="00DB71FD" w:rsidRPr="00A92B07" w:rsidRDefault="00DB71FD" w:rsidP="00DB71FD">
      <w:pPr>
        <w:pStyle w:val="a7"/>
        <w:rPr>
          <w:b/>
          <w:sz w:val="28"/>
        </w:rPr>
      </w:pPr>
      <w:r w:rsidRPr="00DB71FD">
        <w:rPr>
          <w:b/>
          <w:lang w:val="en-US"/>
        </w:rPr>
        <w:t>III</w:t>
      </w:r>
      <w:r w:rsidRPr="00DB71FD">
        <w:rPr>
          <w:b/>
        </w:rPr>
        <w:t>. Зарисовать клетки, которые вы наблюдали в микроскоп, рассматривая готовый препарат. Рисунок обозначить</w:t>
      </w:r>
      <w:r w:rsidRPr="00A92B07">
        <w:rPr>
          <w:b/>
          <w:sz w:val="28"/>
        </w:rPr>
        <w:t>.</w:t>
      </w:r>
    </w:p>
    <w:p w:rsidR="00DB71FD" w:rsidRPr="00DB71FD" w:rsidRDefault="00DB71FD" w:rsidP="00DB71FD">
      <w:pPr>
        <w:pStyle w:val="a7"/>
        <w:spacing w:before="0" w:beforeAutospacing="0" w:after="0" w:afterAutospacing="0"/>
        <w:ind w:firstLine="397"/>
        <w:jc w:val="both"/>
        <w:rPr>
          <w:szCs w:val="28"/>
        </w:rPr>
      </w:pPr>
      <w:r w:rsidRPr="00DB71FD">
        <w:rPr>
          <w:szCs w:val="28"/>
        </w:rPr>
        <w:t xml:space="preserve">1. Рассмотрите микроскоп. Изучите расположение его основных частей (рис. </w:t>
      </w:r>
      <w:r w:rsidR="00502EAE">
        <w:rPr>
          <w:szCs w:val="28"/>
        </w:rPr>
        <w:t>1</w:t>
      </w:r>
      <w:r w:rsidRPr="00DB71FD">
        <w:rPr>
          <w:szCs w:val="28"/>
        </w:rPr>
        <w:t xml:space="preserve">). </w:t>
      </w:r>
    </w:p>
    <w:p w:rsidR="00DB71FD" w:rsidRPr="00DB71FD" w:rsidRDefault="00DB71FD" w:rsidP="00DB71FD">
      <w:pPr>
        <w:pStyle w:val="a7"/>
        <w:shd w:val="clear" w:color="auto" w:fill="FFFFFF"/>
        <w:spacing w:before="0" w:beforeAutospacing="0" w:after="0" w:afterAutospacing="0"/>
        <w:ind w:firstLine="397"/>
        <w:jc w:val="both"/>
        <w:rPr>
          <w:rFonts w:ascii="Roboto" w:hAnsi="Roboto"/>
          <w:sz w:val="26"/>
          <w:szCs w:val="28"/>
        </w:rPr>
      </w:pPr>
      <w:r w:rsidRPr="00DB71FD">
        <w:rPr>
          <w:szCs w:val="28"/>
        </w:rPr>
        <w:t>2. Познакомьтесь с правилами работы с микроскопом согласно тексту учебника</w:t>
      </w:r>
      <w:proofErr w:type="gramStart"/>
      <w:r w:rsidRPr="00DB71FD">
        <w:rPr>
          <w:szCs w:val="28"/>
        </w:rPr>
        <w:t>.</w:t>
      </w:r>
      <w:proofErr w:type="gramEnd"/>
      <w:r w:rsidRPr="00DB71FD">
        <w:rPr>
          <w:color w:val="666666"/>
          <w:szCs w:val="28"/>
        </w:rPr>
        <w:t xml:space="preserve"> (</w:t>
      </w:r>
      <w:proofErr w:type="gramStart"/>
      <w:r w:rsidRPr="00DB71FD">
        <w:rPr>
          <w:szCs w:val="28"/>
        </w:rPr>
        <w:t>п</w:t>
      </w:r>
      <w:proofErr w:type="gramEnd"/>
      <w:r w:rsidRPr="00DB71FD">
        <w:rPr>
          <w:szCs w:val="28"/>
        </w:rPr>
        <w:t xml:space="preserve">редлагается организовать эту работу в парах: один будет читать правила работы с микроскопом. другой выполнять действия с микроскопом). </w:t>
      </w:r>
    </w:p>
    <w:p w:rsidR="00DB71FD" w:rsidRPr="00DB71FD" w:rsidRDefault="00DB71FD" w:rsidP="00DB71FD">
      <w:pPr>
        <w:shd w:val="clear" w:color="auto" w:fill="FFFFFF"/>
        <w:spacing w:after="0" w:line="240" w:lineRule="auto"/>
        <w:ind w:firstLine="397"/>
        <w:jc w:val="center"/>
        <w:rPr>
          <w:rFonts w:ascii="Helvetica" w:eastAsia="Times New Roman" w:hAnsi="Helvetica" w:cs="Helvetica"/>
          <w:color w:val="555555"/>
          <w:sz w:val="19"/>
          <w:szCs w:val="21"/>
        </w:rPr>
      </w:pPr>
      <w:r w:rsidRPr="00DB71FD">
        <w:rPr>
          <w:rFonts w:ascii="Helvetica" w:eastAsia="Times New Roman" w:hAnsi="Helvetica" w:cs="Helvetica"/>
          <w:noProof/>
          <w:color w:val="555555"/>
          <w:sz w:val="19"/>
          <w:szCs w:val="21"/>
        </w:rPr>
        <w:lastRenderedPageBreak/>
        <w:drawing>
          <wp:inline distT="0" distB="0" distL="0" distR="0">
            <wp:extent cx="5095982" cy="2241251"/>
            <wp:effectExtent l="0" t="0" r="0" b="6985"/>
            <wp:docPr id="33" name="Рисунок2" descr="Мик­ро­скоп и его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" descr="Мик­ро­скоп и его схе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68" cy="22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FD" w:rsidRPr="00DB71FD" w:rsidRDefault="00DB71FD" w:rsidP="00DB71FD">
      <w:pPr>
        <w:pStyle w:val="a7"/>
        <w:spacing w:before="0" w:beforeAutospacing="0" w:after="0" w:afterAutospacing="0"/>
        <w:ind w:firstLine="397"/>
        <w:jc w:val="center"/>
        <w:rPr>
          <w:szCs w:val="28"/>
        </w:rPr>
      </w:pPr>
      <w:r w:rsidRPr="00DB71FD">
        <w:rPr>
          <w:b/>
          <w:bCs/>
          <w:szCs w:val="28"/>
        </w:rPr>
        <w:t xml:space="preserve">Рис. </w:t>
      </w:r>
      <w:r w:rsidR="00502EAE">
        <w:rPr>
          <w:b/>
          <w:bCs/>
          <w:szCs w:val="28"/>
        </w:rPr>
        <w:t>1</w:t>
      </w:r>
      <w:r w:rsidRPr="00DB71FD">
        <w:rPr>
          <w:b/>
          <w:bCs/>
          <w:szCs w:val="28"/>
        </w:rPr>
        <w:t>.</w:t>
      </w:r>
      <w:r w:rsidRPr="00DB71FD">
        <w:rPr>
          <w:szCs w:val="28"/>
        </w:rPr>
        <w:t xml:space="preserve"> Строение микроскопа</w:t>
      </w:r>
    </w:p>
    <w:p w:rsidR="00DB71FD" w:rsidRPr="00DB71FD" w:rsidRDefault="00DB71FD" w:rsidP="00DB71FD">
      <w:pPr>
        <w:pStyle w:val="a7"/>
        <w:spacing w:before="0" w:beforeAutospacing="0" w:after="0" w:afterAutospacing="0"/>
        <w:ind w:firstLine="397"/>
        <w:jc w:val="both"/>
        <w:rPr>
          <w:szCs w:val="28"/>
        </w:rPr>
      </w:pPr>
      <w:r w:rsidRPr="00DB71FD">
        <w:rPr>
          <w:szCs w:val="28"/>
        </w:rPr>
        <w:t>2. Рассмотрите под микроскопом готовый микропрепарат листа камелии. Отработайте основные этапы работы с микроскопом.</w:t>
      </w:r>
    </w:p>
    <w:p w:rsidR="004B6D14" w:rsidRPr="004913FE" w:rsidRDefault="004B6D14" w:rsidP="004B6D1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C92" w:rsidRPr="00963C92" w:rsidRDefault="00963C92" w:rsidP="00963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Лабораторная работа №4</w:t>
      </w:r>
    </w:p>
    <w:p w:rsidR="00963C92" w:rsidRPr="00963C92" w:rsidRDefault="00963C92" w:rsidP="0096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«Рассматривание готовых препаратов клеток растений, животных и грибов»</w:t>
      </w:r>
    </w:p>
    <w:p w:rsidR="00963C92" w:rsidRPr="00963C92" w:rsidRDefault="00963C92" w:rsidP="0096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рассмотреть под микроскопом готовые микропрепараты различных растительных тканей.</w:t>
      </w:r>
    </w:p>
    <w:p w:rsidR="00963C92" w:rsidRPr="00963C92" w:rsidRDefault="00963C92" w:rsidP="0096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</w:t>
      </w: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>: микропрепараты различных растительных тканей, микроскоп.</w:t>
      </w:r>
    </w:p>
    <w:p w:rsidR="00963C92" w:rsidRPr="00963C92" w:rsidRDefault="00963C92" w:rsidP="00963C9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работы</w:t>
      </w:r>
    </w:p>
    <w:p w:rsidR="00963C92" w:rsidRPr="00963C92" w:rsidRDefault="00963C92" w:rsidP="0096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Настройте микроскоп.</w:t>
      </w:r>
    </w:p>
    <w:p w:rsidR="00963C92" w:rsidRPr="00963C92" w:rsidRDefault="00963C92" w:rsidP="0096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микроскопом рассмотрите готовые микропрепараты различных растительных тканей.</w:t>
      </w:r>
    </w:p>
    <w:p w:rsidR="00963C92" w:rsidRPr="00963C92" w:rsidRDefault="00963C92" w:rsidP="0096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Отметьте особенности строения их клеток.</w:t>
      </w:r>
    </w:p>
    <w:p w:rsidR="00963C92" w:rsidRPr="00963C92" w:rsidRDefault="00963C92" w:rsidP="0096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Прочтите § 10</w:t>
      </w:r>
    </w:p>
    <w:p w:rsidR="00963C92" w:rsidRPr="00963C92" w:rsidRDefault="00963C92" w:rsidP="00963C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3C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изучения микропрепаратов и текста параграф заполните таблицу.</w:t>
      </w:r>
    </w:p>
    <w:p w:rsidR="004B6D14" w:rsidRPr="004913FE" w:rsidRDefault="004B6D14" w:rsidP="004B6D1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D14" w:rsidRPr="004913FE" w:rsidRDefault="004B6D14" w:rsidP="004B6D1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D14" w:rsidRPr="004913FE" w:rsidRDefault="004B6D14" w:rsidP="004B6D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оценивания решения практической работы по пятибалльной системе</w:t>
      </w:r>
    </w:p>
    <w:p w:rsidR="004B6D14" w:rsidRPr="004913FE" w:rsidRDefault="004B6D14" w:rsidP="004B6D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809"/>
        <w:gridCol w:w="7938"/>
      </w:tblGrid>
      <w:tr w:rsidR="004B6D14" w:rsidRPr="004913FE" w:rsidTr="006835A9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4B6D14" w:rsidRPr="004913FE" w:rsidTr="006835A9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работа выполнена в грамотной последовательности и полном объеме с неукоснительным соблюдением правил техники безопасности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грамотно и логично описаны наблюдения, самостоятельно проведенные учащимися, правильно составлены уравнения химических реакций и сформулированы выводы из результатов наблюдений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экономно использованы расходные реактивы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–поддержание чистоты и порядка на рабочем месте во время опыта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аккуратное оформление практической работы </w:t>
            </w:r>
          </w:p>
        </w:tc>
      </w:tr>
      <w:tr w:rsidR="004B6D14" w:rsidRPr="004913FE" w:rsidTr="006835A9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–описаны логично проведенные наблюдения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допущены две-три несущественные ошибки в составленных уравнениях химических реакций и исправлены по требованию учителя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грамотно сформулированы выводы из результатов наблюдений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экономно использованы расходные реактивы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поддержание чистоты и порядка на рабочем месте во время опыта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аккуратное оформление практической работы </w:t>
            </w:r>
          </w:p>
        </w:tc>
      </w:tr>
      <w:tr w:rsidR="004B6D14" w:rsidRPr="004913FE" w:rsidTr="006835A9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«3»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–работа выполнена в рациональной последовательности и полном объеме с неукоснительным соблюдением правил техники безопасности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неполное и нелогичное описание наблюдений, проведенных учащимся, в уравнениях химических реакций допущены ошибки, которые </w:t>
            </w:r>
            <w:proofErr w:type="gramStart"/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может самостоятельно исправить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выводы не сформулированы из результатов наблюдения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экономно использованы расходные реактивы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поддержание чистоты и порядка на рабочем месте во время опыта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неаккуратное оформление практической работы  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объем выполненной практической работы – 50%  </w:t>
            </w:r>
          </w:p>
        </w:tc>
      </w:tr>
      <w:tr w:rsidR="004B6D14" w:rsidRPr="004913FE" w:rsidTr="006835A9">
        <w:trPr>
          <w:trHeight w:val="1"/>
        </w:trPr>
        <w:tc>
          <w:tcPr>
            <w:tcW w:w="1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–экспериментальная часть выполнена, но не оформлена в тетради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объем выполненной практической работы менее чем на 50%</w:t>
            </w:r>
          </w:p>
        </w:tc>
      </w:tr>
    </w:tbl>
    <w:p w:rsidR="004B6D14" w:rsidRPr="004913FE" w:rsidRDefault="004B6D14" w:rsidP="004B6D14">
      <w:pPr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4B6D14" w:rsidRPr="004913FE" w:rsidRDefault="004B6D14" w:rsidP="004B6D1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4B6D14" w:rsidRPr="004913FE" w:rsidRDefault="004B6D14" w:rsidP="004B6D1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3FE">
        <w:rPr>
          <w:rFonts w:ascii="Times New Roman" w:hAnsi="Times New Roman" w:cs="Times New Roman"/>
          <w:b/>
          <w:bCs/>
          <w:sz w:val="24"/>
          <w:szCs w:val="24"/>
        </w:rPr>
        <w:t>Лист оценки устного ответа</w:t>
      </w:r>
    </w:p>
    <w:tbl>
      <w:tblPr>
        <w:tblW w:w="0" w:type="auto"/>
        <w:tblInd w:w="-5" w:type="dxa"/>
        <w:tblLayout w:type="fixed"/>
        <w:tblLook w:val="04A0"/>
      </w:tblPr>
      <w:tblGrid>
        <w:gridCol w:w="1796"/>
        <w:gridCol w:w="6823"/>
        <w:gridCol w:w="962"/>
      </w:tblGrid>
      <w:tr w:rsidR="004B6D14" w:rsidRPr="004913FE" w:rsidTr="006835A9">
        <w:trPr>
          <w:trHeight w:val="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4B6D14" w:rsidRPr="004913FE" w:rsidTr="006835A9">
        <w:trPr>
          <w:trHeight w:val="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Полнота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 xml:space="preserve">Ответ полный, включает </w:t>
            </w:r>
            <w:proofErr w:type="spellStart"/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содержательные</w:t>
            </w:r>
            <w:proofErr w:type="spellEnd"/>
            <w:r w:rsidRPr="004913F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(по типовым темам для оценки в качестве эталона используются памятки-характеристики)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6D14" w:rsidRPr="004913FE" w:rsidRDefault="004B6D14" w:rsidP="0068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включает основные содержательные элементы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6D14" w:rsidRPr="004913FE" w:rsidRDefault="004B6D14" w:rsidP="0068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отражает отдельные аспекты темы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ИЛИ Ответ не отражает содержания 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D14" w:rsidRPr="004913FE" w:rsidTr="006835A9">
        <w:trPr>
          <w:trHeight w:val="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Правильность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правильный, не содержит фактических ошибок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ИЛИ Ответ в целом правильный, но содержит одну-две несущественные ошибки или неточности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6D14" w:rsidRPr="004913FE" w:rsidRDefault="004B6D14" w:rsidP="0068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в основном правильный, но содержит одну-две фактические ошибки, которые учащийся исправил самостоятельно после уточняющего вопроса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6D14" w:rsidRPr="004913FE" w:rsidRDefault="004B6D14" w:rsidP="0068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неправильный, содержит много фактических ошибок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D14" w:rsidRPr="004913FE" w:rsidTr="006835A9">
        <w:trPr>
          <w:trHeight w:val="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Логика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последовательный, включает вступление, основную часть и выводы. В основной части представлены причинно-следственные связи, аргументация, характеристика признаков.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6D14" w:rsidRPr="004913FE" w:rsidRDefault="004B6D14" w:rsidP="0068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включает вступление, основную часть и выводы. Последовательность изложения основной части в основном выдержана.</w:t>
            </w:r>
          </w:p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ИЛИ Последовательность изложения в основном выдержана, учащийся самостоятельно сформулировал выводы после напоминания.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6D14" w:rsidRPr="004913FE" w:rsidRDefault="004B6D14" w:rsidP="0068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В ответе нарушена последовательность изложения основных вопросов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D14" w:rsidRPr="004913FE" w:rsidTr="006835A9">
        <w:trPr>
          <w:trHeight w:val="1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Устная речь грамотная, соответствует нормам литературного русского языка. Отсутствуют слова-паразиты, жаргонные выражения.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6D14" w:rsidRPr="004913FE" w:rsidRDefault="004B6D14" w:rsidP="0068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в основном выдержан в соответствии с нормами литературного русского языка. Допущены одна-две ошибки в ударениях и согласовании слов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4B6D14" w:rsidRPr="004913FE" w:rsidRDefault="004B6D14" w:rsidP="00683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Ответ косноязычный, допущено много просторечных выражений, ошибок в ударениях и согласовании слов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D14" w:rsidRPr="004913FE" w:rsidTr="006835A9">
        <w:trPr>
          <w:trHeight w:val="1"/>
        </w:trPr>
        <w:tc>
          <w:tcPr>
            <w:tcW w:w="8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B6D14" w:rsidRPr="004913FE" w:rsidRDefault="004B6D14" w:rsidP="004B6D14">
      <w:pPr>
        <w:autoSpaceDE w:val="0"/>
        <w:autoSpaceDN w:val="0"/>
        <w:adjustRightInd w:val="0"/>
        <w:ind w:left="4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D14" w:rsidRPr="004913FE" w:rsidRDefault="004B6D14" w:rsidP="004B6D14">
      <w:pPr>
        <w:autoSpaceDE w:val="0"/>
        <w:autoSpaceDN w:val="0"/>
        <w:adjustRightInd w:val="0"/>
        <w:ind w:left="40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3FE">
        <w:rPr>
          <w:rFonts w:ascii="Times New Roman" w:hAnsi="Times New Roman" w:cs="Times New Roman"/>
          <w:sz w:val="24"/>
          <w:szCs w:val="24"/>
        </w:rPr>
        <w:t>Полученные обучающимся баллы за ответ по всем критериям и показателям суммируются.</w:t>
      </w:r>
      <w:proofErr w:type="gramEnd"/>
      <w:r w:rsidRPr="004913FE">
        <w:rPr>
          <w:rFonts w:ascii="Times New Roman" w:hAnsi="Times New Roman" w:cs="Times New Roman"/>
          <w:sz w:val="24"/>
          <w:szCs w:val="24"/>
        </w:rPr>
        <w:t xml:space="preserve"> Суммарный балл переводится в отметку по пятибалльной шкале с учётом рекомендуемой шкалы перевода: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4A0"/>
      </w:tblPr>
      <w:tblGrid>
        <w:gridCol w:w="1706"/>
        <w:gridCol w:w="2163"/>
        <w:gridCol w:w="3293"/>
      </w:tblGrid>
      <w:tr w:rsidR="004B6D14" w:rsidRPr="004913FE" w:rsidTr="006835A9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Отметка по 5-балльной шкале</w:t>
            </w:r>
          </w:p>
        </w:tc>
      </w:tr>
      <w:tr w:rsidR="004B6D14" w:rsidRPr="004913FE" w:rsidTr="006835A9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B6D14" w:rsidRPr="004913FE" w:rsidTr="006835A9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60-79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4B6D14" w:rsidRPr="004913FE" w:rsidTr="006835A9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4B6D14" w:rsidRPr="004913FE" w:rsidTr="006835A9">
        <w:trPr>
          <w:trHeight w:val="1"/>
          <w:jc w:val="center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ind w:firstLine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0-39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B6D14" w:rsidRPr="004913FE" w:rsidRDefault="004B6D14" w:rsidP="006835A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F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4B6D14" w:rsidRPr="004913FE" w:rsidRDefault="004B6D14" w:rsidP="004B6D1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4B6D14" w:rsidRPr="004913FE" w:rsidRDefault="004B6D14" w:rsidP="004B6D14">
      <w:pPr>
        <w:rPr>
          <w:sz w:val="24"/>
          <w:szCs w:val="24"/>
        </w:rPr>
      </w:pPr>
    </w:p>
    <w:p w:rsidR="004B6D14" w:rsidRPr="004913FE" w:rsidRDefault="004B6D14" w:rsidP="00530AE8">
      <w:pPr>
        <w:widowControl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4B6D14" w:rsidRPr="004913FE" w:rsidRDefault="004B6D14" w:rsidP="00530AE8">
      <w:pPr>
        <w:widowControl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p w:rsidR="004B6D14" w:rsidRPr="00530AE8" w:rsidRDefault="004B6D14" w:rsidP="00530AE8">
      <w:pPr>
        <w:widowControl w:val="0"/>
        <w:spacing w:line="226" w:lineRule="exact"/>
        <w:rPr>
          <w:rFonts w:ascii="Times New Roman" w:hAnsi="Times New Roman" w:cs="Times New Roman"/>
          <w:sz w:val="24"/>
          <w:szCs w:val="24"/>
        </w:rPr>
      </w:pPr>
    </w:p>
    <w:sectPr w:rsidR="004B6D14" w:rsidRPr="00530AE8" w:rsidSect="005C1EC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4EE"/>
    <w:multiLevelType w:val="hybridMultilevel"/>
    <w:tmpl w:val="02C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21CF8"/>
    <w:multiLevelType w:val="hybridMultilevel"/>
    <w:tmpl w:val="D96C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361E"/>
    <w:multiLevelType w:val="hybridMultilevel"/>
    <w:tmpl w:val="D7489086"/>
    <w:lvl w:ilvl="0" w:tplc="C09486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542FA"/>
    <w:multiLevelType w:val="hybridMultilevel"/>
    <w:tmpl w:val="436E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53A61"/>
    <w:multiLevelType w:val="hybridMultilevel"/>
    <w:tmpl w:val="B5A6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D184C"/>
    <w:multiLevelType w:val="hybridMultilevel"/>
    <w:tmpl w:val="8C1232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E8"/>
    <w:rsid w:val="00053D10"/>
    <w:rsid w:val="000D5422"/>
    <w:rsid w:val="00125943"/>
    <w:rsid w:val="0017264C"/>
    <w:rsid w:val="0038705A"/>
    <w:rsid w:val="00397C74"/>
    <w:rsid w:val="0040114F"/>
    <w:rsid w:val="00410C2B"/>
    <w:rsid w:val="004255A0"/>
    <w:rsid w:val="00471BCC"/>
    <w:rsid w:val="004913FE"/>
    <w:rsid w:val="004B6D14"/>
    <w:rsid w:val="004D7ACC"/>
    <w:rsid w:val="0050141F"/>
    <w:rsid w:val="00502EAE"/>
    <w:rsid w:val="00530AE8"/>
    <w:rsid w:val="005C1EC5"/>
    <w:rsid w:val="005E0771"/>
    <w:rsid w:val="005F0731"/>
    <w:rsid w:val="006E28C1"/>
    <w:rsid w:val="007513B5"/>
    <w:rsid w:val="007C65F3"/>
    <w:rsid w:val="007E0047"/>
    <w:rsid w:val="007F637D"/>
    <w:rsid w:val="008B3FC4"/>
    <w:rsid w:val="008D633A"/>
    <w:rsid w:val="00917039"/>
    <w:rsid w:val="00963C92"/>
    <w:rsid w:val="00A01EA5"/>
    <w:rsid w:val="00A470D1"/>
    <w:rsid w:val="00B8678A"/>
    <w:rsid w:val="00BA0A4E"/>
    <w:rsid w:val="00BA537E"/>
    <w:rsid w:val="00C3543C"/>
    <w:rsid w:val="00C53431"/>
    <w:rsid w:val="00D12A1B"/>
    <w:rsid w:val="00D83E9D"/>
    <w:rsid w:val="00DB71FD"/>
    <w:rsid w:val="00DD32C6"/>
    <w:rsid w:val="00EB1864"/>
    <w:rsid w:val="00F200E2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E00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B6D14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4B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4B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B6D14"/>
  </w:style>
  <w:style w:type="character" w:customStyle="1" w:styleId="c4">
    <w:name w:val="c4"/>
    <w:basedOn w:val="a0"/>
    <w:rsid w:val="004B6D14"/>
  </w:style>
  <w:style w:type="character" w:styleId="a8">
    <w:name w:val="Strong"/>
    <w:qFormat/>
    <w:rsid w:val="004B6D14"/>
    <w:rPr>
      <w:b/>
      <w:bCs/>
    </w:rPr>
  </w:style>
  <w:style w:type="character" w:styleId="a9">
    <w:name w:val="Emphasis"/>
    <w:qFormat/>
    <w:rsid w:val="004B6D14"/>
    <w:rPr>
      <w:i/>
      <w:iCs/>
    </w:rPr>
  </w:style>
  <w:style w:type="paragraph" w:styleId="aa">
    <w:name w:val="Body Text"/>
    <w:basedOn w:val="a"/>
    <w:link w:val="ab"/>
    <w:rsid w:val="004B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B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6D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kista</dc:creator>
  <cp:lastModifiedBy>kista</cp:lastModifiedBy>
  <cp:revision>13</cp:revision>
  <dcterms:created xsi:type="dcterms:W3CDTF">2022-07-24T09:30:00Z</dcterms:created>
  <dcterms:modified xsi:type="dcterms:W3CDTF">2022-08-22T13:48:00Z</dcterms:modified>
</cp:coreProperties>
</file>