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3F" w:rsidRDefault="0037143F" w:rsidP="0037143F">
      <w:pPr>
        <w:shd w:val="clear" w:color="auto" w:fill="FFFFFF"/>
        <w:spacing w:line="365" w:lineRule="exact"/>
        <w:ind w:right="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Программно-методическое обеспечение школьного учебного плана МОУ «СОШ № 155 г. Челябинска»</w:t>
      </w:r>
    </w:p>
    <w:p w:rsidR="0037143F" w:rsidRDefault="0037143F" w:rsidP="0037143F">
      <w:pPr>
        <w:shd w:val="clear" w:color="auto" w:fill="FFFFFF"/>
        <w:spacing w:line="365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2022-2023 учебный год</w:t>
      </w:r>
    </w:p>
    <w:p w:rsidR="0037143F" w:rsidRDefault="0037143F" w:rsidP="0037143F">
      <w:pPr>
        <w:shd w:val="clear" w:color="auto" w:fill="FFFFFF"/>
        <w:spacing w:line="365" w:lineRule="exact"/>
        <w:ind w:left="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предметная область «Естественнонаучные предметы»</w:t>
      </w:r>
    </w:p>
    <w:p w:rsidR="0037143F" w:rsidRDefault="0037143F" w:rsidP="0037143F">
      <w:pPr>
        <w:shd w:val="clear" w:color="auto" w:fill="FFFFFF"/>
        <w:spacing w:before="5" w:line="365" w:lineRule="exact"/>
        <w:ind w:left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Предметы «БИОЛОГИЯ».</w:t>
      </w:r>
    </w:p>
    <w:tbl>
      <w:tblPr>
        <w:tblW w:w="162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927"/>
        <w:gridCol w:w="2053"/>
        <w:gridCol w:w="2339"/>
        <w:gridCol w:w="2408"/>
        <w:gridCol w:w="1966"/>
        <w:gridCol w:w="2040"/>
        <w:gridCol w:w="2211"/>
      </w:tblGrid>
      <w:tr w:rsidR="0037143F" w:rsidTr="00B57224">
        <w:trPr>
          <w:trHeight w:val="124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3F" w:rsidRDefault="0037143F" w:rsidP="00B572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Класс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3F" w:rsidRDefault="0037143F" w:rsidP="00B572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Кол-во часов по </w:t>
            </w:r>
            <w:proofErr w:type="spellStart"/>
            <w:r>
              <w:rPr>
                <w:color w:val="00000A"/>
                <w:sz w:val="24"/>
                <w:szCs w:val="24"/>
              </w:rPr>
              <w:t>уч</w:t>
            </w:r>
            <w:proofErr w:type="spellEnd"/>
            <w:r>
              <w:rPr>
                <w:color w:val="00000A"/>
                <w:sz w:val="24"/>
                <w:szCs w:val="24"/>
              </w:rPr>
              <w:t>. плану/по программе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3F" w:rsidRDefault="0037143F" w:rsidP="00B572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Программа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3F" w:rsidRDefault="0037143F" w:rsidP="00B572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Учебники и учебные пособия для </w:t>
            </w:r>
            <w:proofErr w:type="gramStart"/>
            <w:r>
              <w:rPr>
                <w:color w:val="00000A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3F" w:rsidRDefault="0037143F" w:rsidP="00B57224">
            <w:pPr>
              <w:spacing w:line="276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3F" w:rsidRDefault="0037143F" w:rsidP="00B57224">
            <w:pPr>
              <w:spacing w:line="276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Дидактическое </w:t>
            </w:r>
            <w:proofErr w:type="spellStart"/>
            <w:r>
              <w:rPr>
                <w:color w:val="00000A"/>
                <w:sz w:val="24"/>
                <w:szCs w:val="24"/>
              </w:rPr>
              <w:t>обеспече</w:t>
            </w:r>
            <w:proofErr w:type="spellEnd"/>
          </w:p>
          <w:p w:rsidR="0037143F" w:rsidRDefault="0037143F" w:rsidP="00B5722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A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3F" w:rsidRDefault="0037143F" w:rsidP="00B57224">
            <w:pPr>
              <w:spacing w:line="276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Контроль</w:t>
            </w:r>
          </w:p>
          <w:p w:rsidR="0037143F" w:rsidRDefault="0037143F" w:rsidP="00B5722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но-измерительные</w:t>
            </w:r>
            <w:proofErr w:type="spellEnd"/>
            <w:proofErr w:type="gramEnd"/>
            <w:r>
              <w:rPr>
                <w:color w:val="00000A"/>
                <w:sz w:val="24"/>
                <w:szCs w:val="24"/>
              </w:rPr>
              <w:t xml:space="preserve"> материалы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3F" w:rsidRDefault="0037143F" w:rsidP="00B57224">
            <w:pPr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Информационные ресурсы для дистанционного обучения</w:t>
            </w:r>
          </w:p>
        </w:tc>
      </w:tr>
      <w:tr w:rsidR="0037143F" w:rsidTr="00B57224">
        <w:trPr>
          <w:trHeight w:val="29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3F" w:rsidRDefault="0037143F" w:rsidP="00B57224">
            <w:pPr>
              <w:shd w:val="clear" w:color="auto" w:fill="FFFFFF"/>
              <w:spacing w:line="276" w:lineRule="auto"/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3F" w:rsidRDefault="0037143F" w:rsidP="00B57224">
            <w:pPr>
              <w:shd w:val="clear" w:color="auto" w:fill="FFFFFF"/>
              <w:spacing w:line="276" w:lineRule="auto"/>
              <w:ind w:right="2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Базовый уровень</w:t>
            </w:r>
          </w:p>
          <w:p w:rsidR="0037143F" w:rsidRDefault="0037143F" w:rsidP="00B57224">
            <w:pPr>
              <w:shd w:val="clear" w:color="auto" w:fill="FFFFFF"/>
              <w:spacing w:line="276" w:lineRule="auto"/>
              <w:ind w:left="29" w:right="24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 часа в неделю</w:t>
            </w:r>
          </w:p>
          <w:p w:rsidR="0037143F" w:rsidRDefault="0037143F" w:rsidP="00B57224">
            <w:pPr>
              <w:shd w:val="clear" w:color="auto" w:fill="FFFFFF"/>
              <w:spacing w:line="276" w:lineRule="auto"/>
              <w:ind w:left="29" w:right="24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(68 ча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сов)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3F" w:rsidRDefault="0037143F" w:rsidP="00B5722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Примерная основная образовательная программа среднего общего образования //</w:t>
            </w:r>
            <w:proofErr w:type="spellStart"/>
            <w:r>
              <w:rPr>
                <w:sz w:val="24"/>
                <w:szCs w:val="24"/>
              </w:rPr>
              <w:t>http</w:t>
            </w:r>
            <w:proofErr w:type="spellEnd"/>
            <w:r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</w:rPr>
              <w:t>fgosreestr.ru</w:t>
            </w:r>
            <w:proofErr w:type="spellEnd"/>
          </w:p>
          <w:p w:rsidR="0037143F" w:rsidRDefault="0037143F" w:rsidP="00B5722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 w:rsidRPr="00020127">
              <w:rPr>
                <w:spacing w:val="-2"/>
                <w:sz w:val="24"/>
                <w:szCs w:val="24"/>
              </w:rPr>
              <w:t>Рабочая программа</w:t>
            </w:r>
            <w:r w:rsidRPr="00020127">
              <w:rPr>
                <w:spacing w:val="-1"/>
                <w:sz w:val="24"/>
                <w:szCs w:val="24"/>
              </w:rPr>
              <w:t xml:space="preserve">   для    средней </w:t>
            </w:r>
            <w:r w:rsidRPr="00020127">
              <w:rPr>
                <w:spacing w:val="-3"/>
                <w:sz w:val="24"/>
                <w:szCs w:val="24"/>
              </w:rPr>
              <w:t>(полной)       общеобразова</w:t>
            </w:r>
            <w:r w:rsidRPr="00020127">
              <w:rPr>
                <w:spacing w:val="-3"/>
                <w:sz w:val="24"/>
                <w:szCs w:val="24"/>
              </w:rPr>
              <w:softHyphen/>
            </w:r>
            <w:r w:rsidRPr="00020127">
              <w:rPr>
                <w:spacing w:val="-4"/>
                <w:sz w:val="24"/>
                <w:szCs w:val="24"/>
              </w:rPr>
              <w:t xml:space="preserve">тельной     школы.     Общая </w:t>
            </w:r>
            <w:r w:rsidRPr="00020127">
              <w:rPr>
                <w:sz w:val="24"/>
                <w:szCs w:val="24"/>
              </w:rPr>
              <w:t>биология. 10-11 класс (базовый уровень).</w:t>
            </w:r>
          </w:p>
          <w:p w:rsidR="0037143F" w:rsidRDefault="0037143F" w:rsidP="00B5722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3F" w:rsidRDefault="0037143F" w:rsidP="00B5722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Каменск</w:t>
            </w:r>
            <w:r>
              <w:rPr>
                <w:sz w:val="24"/>
                <w:szCs w:val="24"/>
              </w:rPr>
              <w:t>ий, А.А.</w:t>
            </w:r>
            <w:r>
              <w:rPr>
                <w:spacing w:val="-3"/>
                <w:sz w:val="24"/>
                <w:szCs w:val="24"/>
              </w:rPr>
              <w:t xml:space="preserve">  </w:t>
            </w:r>
            <w:r>
              <w:rPr>
                <w:spacing w:val="-2"/>
                <w:sz w:val="24"/>
                <w:szCs w:val="24"/>
              </w:rPr>
              <w:t>Общая биология. 10-</w:t>
            </w:r>
            <w:r>
              <w:rPr>
                <w:sz w:val="24"/>
                <w:szCs w:val="24"/>
              </w:rPr>
              <w:t xml:space="preserve">11    класс: учеб. для </w:t>
            </w:r>
            <w:proofErr w:type="spellStart"/>
            <w:r>
              <w:rPr>
                <w:sz w:val="24"/>
                <w:szCs w:val="24"/>
              </w:rPr>
              <w:t>общеобразо-ват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учреж-дений</w:t>
            </w:r>
            <w:proofErr w:type="spellEnd"/>
            <w:r>
              <w:rPr>
                <w:sz w:val="24"/>
                <w:szCs w:val="24"/>
              </w:rPr>
              <w:t xml:space="preserve">/ А.А.   </w:t>
            </w:r>
            <w:r>
              <w:rPr>
                <w:spacing w:val="-3"/>
                <w:sz w:val="24"/>
                <w:szCs w:val="24"/>
              </w:rPr>
              <w:t xml:space="preserve"> Каменск</w:t>
            </w:r>
            <w:r>
              <w:rPr>
                <w:sz w:val="24"/>
                <w:szCs w:val="24"/>
              </w:rPr>
              <w:t>ий,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spacing w:val="-3"/>
                <w:sz w:val="24"/>
                <w:szCs w:val="24"/>
              </w:rPr>
              <w:t>Е.А.Криксн</w:t>
            </w:r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В.В. </w:t>
            </w:r>
            <w:r>
              <w:rPr>
                <w:sz w:val="24"/>
                <w:szCs w:val="24"/>
              </w:rPr>
              <w:t xml:space="preserve">Пасечник </w:t>
            </w:r>
            <w:r>
              <w:rPr>
                <w:spacing w:val="-2"/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  -</w:t>
            </w:r>
            <w:r>
              <w:rPr>
                <w:spacing w:val="-4"/>
                <w:sz w:val="24"/>
                <w:szCs w:val="24"/>
              </w:rPr>
              <w:t xml:space="preserve">М.:  Дрофа, </w:t>
            </w:r>
            <w:r>
              <w:rPr>
                <w:sz w:val="24"/>
                <w:szCs w:val="24"/>
              </w:rPr>
              <w:t>2020.</w:t>
            </w:r>
          </w:p>
          <w:p w:rsidR="0037143F" w:rsidRDefault="0037143F" w:rsidP="00B57224">
            <w:pPr>
              <w:shd w:val="clear" w:color="auto" w:fill="FFFFFF"/>
              <w:spacing w:line="276" w:lineRule="auto"/>
              <w:ind w:left="5"/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3F" w:rsidRDefault="0037143F" w:rsidP="00B57224">
            <w:pPr>
              <w:shd w:val="clear" w:color="auto" w:fill="FFFFFF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Козлова</w:t>
            </w:r>
            <w:proofErr w:type="gramStart"/>
            <w:r>
              <w:rPr>
                <w:spacing w:val="-3"/>
                <w:sz w:val="24"/>
                <w:szCs w:val="24"/>
              </w:rPr>
              <w:t xml:space="preserve"> ,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 Т. А.    Тематиче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ское и поурочное планиро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вание по биологии к учеб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нику          А.А. Каменского, Е.А. </w:t>
            </w:r>
            <w:proofErr w:type="spellStart"/>
            <w:r>
              <w:rPr>
                <w:spacing w:val="-2"/>
                <w:sz w:val="24"/>
                <w:szCs w:val="24"/>
              </w:rPr>
              <w:t>Криксунова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В.В.Пасечника        «Общая </w:t>
            </w:r>
            <w:r>
              <w:rPr>
                <w:sz w:val="24"/>
                <w:szCs w:val="24"/>
              </w:rPr>
              <w:t>биология:  10-11   класс» М.: Экзамен, 2019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3F" w:rsidRDefault="0037143F" w:rsidP="00B57224">
            <w:pPr>
              <w:shd w:val="clear" w:color="auto" w:fill="FFFFFF"/>
              <w:spacing w:line="276" w:lineRule="auto"/>
              <w:ind w:firstLine="14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Таблицы: Цитология. Генетика.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3F" w:rsidRDefault="0037143F" w:rsidP="00B57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http://ege.fipi.ru</w:t>
            </w:r>
          </w:p>
          <w:p w:rsidR="0037143F" w:rsidRDefault="0037143F" w:rsidP="00B57224">
            <w:pPr>
              <w:shd w:val="clear" w:color="auto" w:fill="FFFFFF"/>
              <w:spacing w:line="276" w:lineRule="auto"/>
              <w:ind w:right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2. Калинова Г.С., Никишова Е.А. </w:t>
            </w:r>
            <w:r>
              <w:rPr>
                <w:spacing w:val="-7"/>
                <w:sz w:val="24"/>
                <w:szCs w:val="24"/>
              </w:rPr>
              <w:t>Типовые экзаменационные варианты</w:t>
            </w:r>
          </w:p>
          <w:p w:rsidR="0037143F" w:rsidRDefault="0037143F" w:rsidP="00B57224">
            <w:pPr>
              <w:shd w:val="clear" w:color="auto" w:fill="FFFFFF"/>
              <w:spacing w:line="276" w:lineRule="auto"/>
              <w:ind w:right="29" w:firstLine="29"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 вариантов–М. Национальное образование, 2019г.</w:t>
            </w:r>
          </w:p>
          <w:p w:rsidR="0037143F" w:rsidRPr="002341E0" w:rsidRDefault="0037143F" w:rsidP="00B57224">
            <w:pPr>
              <w:shd w:val="clear" w:color="auto" w:fill="FFFFFF"/>
              <w:spacing w:line="276" w:lineRule="auto"/>
              <w:ind w:right="29" w:firstLine="29"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3.ЕГЭ Биология. Типовые экзаменационные варианты. 30 вариантов под редакцией В.С. </w:t>
            </w:r>
            <w:proofErr w:type="spellStart"/>
            <w:r>
              <w:rPr>
                <w:spacing w:val="-7"/>
                <w:sz w:val="24"/>
                <w:szCs w:val="24"/>
              </w:rPr>
              <w:t>Рохлова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. – М. Национальное образование, 2021г.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3F" w:rsidRDefault="0037143F" w:rsidP="00B57224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4" w:history="1">
              <w:r>
                <w:rPr>
                  <w:rStyle w:val="a5"/>
                  <w:lang w:val="en-US"/>
                </w:rPr>
                <w:t>http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www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virtulab</w:t>
              </w:r>
              <w:proofErr w:type="spellEnd"/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net</w:t>
              </w:r>
              <w:r>
                <w:rPr>
                  <w:rStyle w:val="a5"/>
                </w:rPr>
                <w:t>/</w:t>
              </w:r>
            </w:hyperlink>
          </w:p>
          <w:p w:rsidR="0037143F" w:rsidRDefault="0037143F" w:rsidP="00B57224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5" w:history="1">
              <w:r>
                <w:rPr>
                  <w:rStyle w:val="a5"/>
                  <w:lang w:val="en-US"/>
                </w:rPr>
                <w:t>http</w:t>
              </w:r>
              <w:r>
                <w:rPr>
                  <w:rStyle w:val="a5"/>
                </w:rPr>
                <w:t>://</w:t>
              </w:r>
              <w:proofErr w:type="spellStart"/>
              <w:r>
                <w:rPr>
                  <w:rStyle w:val="a5"/>
                  <w:lang w:val="en-US"/>
                </w:rPr>
                <w:t>sbio</w:t>
              </w:r>
              <w:proofErr w:type="spellEnd"/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info</w:t>
              </w:r>
              <w:r>
                <w:rPr>
                  <w:rStyle w:val="a5"/>
                </w:rPr>
                <w:t>/</w:t>
              </w:r>
            </w:hyperlink>
          </w:p>
          <w:p w:rsidR="0037143F" w:rsidRDefault="0037143F" w:rsidP="00B57224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5"/>
                  <w:lang w:val="en-US"/>
                </w:rPr>
                <w:t>http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www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cellbiol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  <w:r>
                <w:rPr>
                  <w:rStyle w:val="a5"/>
                </w:rPr>
                <w:t>/</w:t>
              </w:r>
            </w:hyperlink>
          </w:p>
          <w:p w:rsidR="0037143F" w:rsidRDefault="0037143F" w:rsidP="00B57224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7" w:history="1">
              <w:r>
                <w:rPr>
                  <w:rStyle w:val="a5"/>
                  <w:lang w:val="en-US"/>
                </w:rPr>
                <w:t>http</w:t>
              </w:r>
              <w:r>
                <w:rPr>
                  <w:rStyle w:val="a5"/>
                </w:rPr>
                <w:t>://</w:t>
              </w:r>
              <w:proofErr w:type="spellStart"/>
              <w:r>
                <w:rPr>
                  <w:rStyle w:val="a5"/>
                  <w:lang w:val="en-US"/>
                </w:rPr>
                <w:t>biodat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  <w:r>
                <w:rPr>
                  <w:rStyle w:val="a5"/>
                </w:rPr>
                <w:t>/</w:t>
              </w:r>
            </w:hyperlink>
          </w:p>
          <w:p w:rsidR="0037143F" w:rsidRDefault="0037143F" w:rsidP="00B57224">
            <w:pPr>
              <w:shd w:val="clear" w:color="auto" w:fill="FFFFFF"/>
              <w:spacing w:line="276" w:lineRule="auto"/>
              <w:ind w:left="29"/>
              <w:rPr>
                <w:sz w:val="24"/>
                <w:szCs w:val="24"/>
              </w:rPr>
            </w:pPr>
          </w:p>
        </w:tc>
      </w:tr>
      <w:tr w:rsidR="0037143F" w:rsidTr="00B57224">
        <w:trPr>
          <w:trHeight w:val="29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3F" w:rsidRDefault="0037143F" w:rsidP="00B57224">
            <w:pPr>
              <w:shd w:val="clear" w:color="auto" w:fill="FFFFFF"/>
              <w:spacing w:line="276" w:lineRule="auto"/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3F" w:rsidRDefault="0037143F" w:rsidP="00B57224">
            <w:pPr>
              <w:shd w:val="clear" w:color="auto" w:fill="FFFFFF"/>
              <w:spacing w:line="276" w:lineRule="auto"/>
              <w:ind w:right="2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Базовый уровень</w:t>
            </w:r>
          </w:p>
          <w:p w:rsidR="0037143F" w:rsidRDefault="0037143F" w:rsidP="00B57224">
            <w:pPr>
              <w:shd w:val="clear" w:color="auto" w:fill="FFFFFF"/>
              <w:spacing w:line="276" w:lineRule="auto"/>
              <w:ind w:left="29" w:right="24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 часа в неделю</w:t>
            </w:r>
          </w:p>
          <w:p w:rsidR="0037143F" w:rsidRDefault="0037143F" w:rsidP="00B57224">
            <w:pPr>
              <w:shd w:val="clear" w:color="auto" w:fill="FFFFFF"/>
              <w:spacing w:line="276" w:lineRule="auto"/>
              <w:ind w:left="29" w:right="2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(68 ча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сов)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3F" w:rsidRDefault="0037143F" w:rsidP="00B5722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Примерная основная образовательная программа среднего общего образования //</w:t>
            </w:r>
            <w:proofErr w:type="spellStart"/>
            <w:r>
              <w:rPr>
                <w:sz w:val="24"/>
                <w:szCs w:val="24"/>
              </w:rPr>
              <w:t>http</w:t>
            </w:r>
            <w:proofErr w:type="spellEnd"/>
            <w:r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</w:rPr>
              <w:t>fgosreestr.ru</w:t>
            </w:r>
            <w:proofErr w:type="spellEnd"/>
          </w:p>
          <w:p w:rsidR="0037143F" w:rsidRDefault="0037143F" w:rsidP="00B5722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 w:rsidRPr="00020127">
              <w:rPr>
                <w:spacing w:val="-2"/>
                <w:sz w:val="24"/>
                <w:szCs w:val="24"/>
              </w:rPr>
              <w:t>Рабочая программа</w:t>
            </w:r>
            <w:r w:rsidRPr="00020127">
              <w:rPr>
                <w:spacing w:val="-1"/>
                <w:sz w:val="24"/>
                <w:szCs w:val="24"/>
              </w:rPr>
              <w:t xml:space="preserve">   для    средней </w:t>
            </w:r>
            <w:r w:rsidRPr="00020127">
              <w:rPr>
                <w:spacing w:val="-3"/>
                <w:sz w:val="24"/>
                <w:szCs w:val="24"/>
              </w:rPr>
              <w:t>(полной)       общеобразова</w:t>
            </w:r>
            <w:r w:rsidRPr="00020127">
              <w:rPr>
                <w:spacing w:val="-3"/>
                <w:sz w:val="24"/>
                <w:szCs w:val="24"/>
              </w:rPr>
              <w:softHyphen/>
            </w:r>
            <w:r w:rsidRPr="00020127">
              <w:rPr>
                <w:spacing w:val="-4"/>
                <w:sz w:val="24"/>
                <w:szCs w:val="24"/>
              </w:rPr>
              <w:t xml:space="preserve">тельной     школы.     Общая </w:t>
            </w:r>
            <w:r w:rsidRPr="00020127">
              <w:rPr>
                <w:sz w:val="24"/>
                <w:szCs w:val="24"/>
              </w:rPr>
              <w:t>биология. 10-11 класс (базовый уровень).</w:t>
            </w:r>
          </w:p>
          <w:p w:rsidR="0037143F" w:rsidRDefault="0037143F" w:rsidP="00B5722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3F" w:rsidRDefault="0037143F" w:rsidP="00B5722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Каменск</w:t>
            </w:r>
            <w:r>
              <w:rPr>
                <w:sz w:val="24"/>
                <w:szCs w:val="24"/>
              </w:rPr>
              <w:t>ий, А.А.</w:t>
            </w:r>
            <w:r>
              <w:rPr>
                <w:spacing w:val="-3"/>
                <w:sz w:val="24"/>
                <w:szCs w:val="24"/>
              </w:rPr>
              <w:t xml:space="preserve">  </w:t>
            </w:r>
            <w:r>
              <w:rPr>
                <w:spacing w:val="-2"/>
                <w:sz w:val="24"/>
                <w:szCs w:val="24"/>
              </w:rPr>
              <w:t>Общая биология. 10-</w:t>
            </w:r>
            <w:r>
              <w:rPr>
                <w:sz w:val="24"/>
                <w:szCs w:val="24"/>
              </w:rPr>
              <w:t xml:space="preserve">11    класс: учеб. для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 xml:space="preserve">. учреждений/ А.А.   </w:t>
            </w:r>
            <w:r>
              <w:rPr>
                <w:spacing w:val="-3"/>
                <w:sz w:val="24"/>
                <w:szCs w:val="24"/>
              </w:rPr>
              <w:t xml:space="preserve"> Каменск</w:t>
            </w:r>
            <w:r>
              <w:rPr>
                <w:sz w:val="24"/>
                <w:szCs w:val="24"/>
              </w:rPr>
              <w:t>ий,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spacing w:val="-3"/>
                <w:sz w:val="24"/>
                <w:szCs w:val="24"/>
              </w:rPr>
              <w:t>Е.А.Криксун</w:t>
            </w:r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В.В. </w:t>
            </w:r>
            <w:r>
              <w:rPr>
                <w:sz w:val="24"/>
                <w:szCs w:val="24"/>
              </w:rPr>
              <w:t xml:space="preserve">Пасечник </w:t>
            </w:r>
            <w:r>
              <w:rPr>
                <w:spacing w:val="-2"/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  -</w:t>
            </w:r>
            <w:r>
              <w:rPr>
                <w:spacing w:val="-4"/>
                <w:sz w:val="24"/>
                <w:szCs w:val="24"/>
              </w:rPr>
              <w:t xml:space="preserve">М.:  Дрофа, </w:t>
            </w:r>
            <w:r>
              <w:rPr>
                <w:sz w:val="24"/>
                <w:szCs w:val="24"/>
              </w:rPr>
              <w:t>2020.</w:t>
            </w:r>
          </w:p>
          <w:p w:rsidR="0037143F" w:rsidRDefault="0037143F" w:rsidP="00B57224">
            <w:pPr>
              <w:shd w:val="clear" w:color="auto" w:fill="FFFFFF"/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3F" w:rsidRDefault="0037143F" w:rsidP="00B57224">
            <w:pPr>
              <w:shd w:val="clear" w:color="auto" w:fill="FFFFFF"/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Козлова</w:t>
            </w:r>
            <w:proofErr w:type="gramStart"/>
            <w:r>
              <w:rPr>
                <w:spacing w:val="-3"/>
                <w:sz w:val="24"/>
                <w:szCs w:val="24"/>
              </w:rPr>
              <w:t xml:space="preserve"> ,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 Т. А.    Тематиче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ское и поурочное планиро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вание по биологии к учеб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нику          А.А. Каменского, Е.А. </w:t>
            </w:r>
            <w:proofErr w:type="spellStart"/>
            <w:r>
              <w:rPr>
                <w:spacing w:val="-2"/>
                <w:sz w:val="24"/>
                <w:szCs w:val="24"/>
              </w:rPr>
              <w:t>Криксунова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В.В.Пасечника        «Общая </w:t>
            </w:r>
            <w:r>
              <w:rPr>
                <w:sz w:val="24"/>
                <w:szCs w:val="24"/>
              </w:rPr>
              <w:t>биология:  10-11   класс» М.: Экзамен, 2019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3F" w:rsidRDefault="0037143F" w:rsidP="00B57224">
            <w:pPr>
              <w:shd w:val="clear" w:color="auto" w:fill="FFFFFF"/>
              <w:spacing w:line="276" w:lineRule="auto"/>
              <w:ind w:left="5" w:firstLine="24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Таблицы: Цитология. Генетика.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3F" w:rsidRDefault="0037143F" w:rsidP="00B57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http://ege.fipi.ru</w:t>
            </w:r>
          </w:p>
          <w:p w:rsidR="0037143F" w:rsidRDefault="0037143F" w:rsidP="00B57224">
            <w:pPr>
              <w:shd w:val="clear" w:color="auto" w:fill="FFFFFF"/>
              <w:spacing w:line="276" w:lineRule="auto"/>
              <w:ind w:right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2. Калинова Г.С., Никишова Е.А. </w:t>
            </w:r>
            <w:r>
              <w:rPr>
                <w:spacing w:val="-7"/>
                <w:sz w:val="24"/>
                <w:szCs w:val="24"/>
              </w:rPr>
              <w:t>Типовые экзаменационные варианты</w:t>
            </w:r>
          </w:p>
          <w:p w:rsidR="0037143F" w:rsidRDefault="0037143F" w:rsidP="00B57224">
            <w:pPr>
              <w:shd w:val="clear" w:color="auto" w:fill="FFFFFF"/>
              <w:spacing w:line="276" w:lineRule="auto"/>
              <w:ind w:right="29" w:firstLine="29"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 вариантов–М. Национальное образование, 2019г.</w:t>
            </w:r>
          </w:p>
          <w:p w:rsidR="0037143F" w:rsidRDefault="0037143F" w:rsidP="00B57224">
            <w:pPr>
              <w:shd w:val="clear" w:color="auto" w:fill="FFFFFF"/>
              <w:spacing w:line="276" w:lineRule="auto"/>
              <w:ind w:right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3.ЕГЭ Биология. Типовые экзаменационные варианты. 30 вариантов под редакцией В.С. </w:t>
            </w:r>
            <w:proofErr w:type="spellStart"/>
            <w:r>
              <w:rPr>
                <w:spacing w:val="-7"/>
                <w:sz w:val="24"/>
                <w:szCs w:val="24"/>
              </w:rPr>
              <w:t>Рохлова</w:t>
            </w:r>
            <w:proofErr w:type="spellEnd"/>
            <w:r>
              <w:rPr>
                <w:spacing w:val="-7"/>
                <w:sz w:val="24"/>
                <w:szCs w:val="24"/>
              </w:rPr>
              <w:t>. – М. Национальное образование, 2021г.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3F" w:rsidRDefault="0037143F" w:rsidP="00B57224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8" w:history="1">
              <w:r>
                <w:rPr>
                  <w:rStyle w:val="a5"/>
                  <w:lang w:val="en-US"/>
                </w:rPr>
                <w:t>http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www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virtulab</w:t>
              </w:r>
              <w:proofErr w:type="spellEnd"/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net</w:t>
              </w:r>
              <w:r>
                <w:rPr>
                  <w:rStyle w:val="a5"/>
                </w:rPr>
                <w:t>/</w:t>
              </w:r>
            </w:hyperlink>
          </w:p>
          <w:p w:rsidR="0037143F" w:rsidRDefault="0037143F" w:rsidP="00B57224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9" w:history="1">
              <w:r>
                <w:rPr>
                  <w:rStyle w:val="a5"/>
                  <w:lang w:val="en-US"/>
                </w:rPr>
                <w:t>http</w:t>
              </w:r>
              <w:r>
                <w:rPr>
                  <w:rStyle w:val="a5"/>
                </w:rPr>
                <w:t>://</w:t>
              </w:r>
              <w:proofErr w:type="spellStart"/>
              <w:r>
                <w:rPr>
                  <w:rStyle w:val="a5"/>
                  <w:lang w:val="en-US"/>
                </w:rPr>
                <w:t>sbio</w:t>
              </w:r>
              <w:proofErr w:type="spellEnd"/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info</w:t>
              </w:r>
              <w:r>
                <w:rPr>
                  <w:rStyle w:val="a5"/>
                </w:rPr>
                <w:t>/</w:t>
              </w:r>
            </w:hyperlink>
          </w:p>
          <w:p w:rsidR="0037143F" w:rsidRDefault="0037143F" w:rsidP="00B57224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10" w:history="1">
              <w:r>
                <w:rPr>
                  <w:rStyle w:val="a5"/>
                  <w:lang w:val="en-US"/>
                </w:rPr>
                <w:t>http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www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cellbiol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  <w:r>
                <w:rPr>
                  <w:rStyle w:val="a5"/>
                </w:rPr>
                <w:t>/</w:t>
              </w:r>
            </w:hyperlink>
          </w:p>
          <w:p w:rsidR="0037143F" w:rsidRDefault="0037143F" w:rsidP="00B57224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11" w:history="1">
              <w:r>
                <w:rPr>
                  <w:rStyle w:val="a5"/>
                  <w:lang w:val="en-US"/>
                </w:rPr>
                <w:t>http</w:t>
              </w:r>
              <w:r>
                <w:rPr>
                  <w:rStyle w:val="a5"/>
                </w:rPr>
                <w:t>://</w:t>
              </w:r>
              <w:proofErr w:type="spellStart"/>
              <w:r>
                <w:rPr>
                  <w:rStyle w:val="a5"/>
                  <w:lang w:val="en-US"/>
                </w:rPr>
                <w:t>biodat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  <w:r>
                <w:rPr>
                  <w:rStyle w:val="a5"/>
                </w:rPr>
                <w:t>/</w:t>
              </w:r>
            </w:hyperlink>
          </w:p>
          <w:p w:rsidR="0037143F" w:rsidRDefault="0037143F" w:rsidP="00B57224">
            <w:pPr>
              <w:shd w:val="clear" w:color="auto" w:fill="FFFFFF"/>
              <w:spacing w:line="276" w:lineRule="auto"/>
              <w:ind w:left="29"/>
              <w:rPr>
                <w:sz w:val="24"/>
                <w:szCs w:val="24"/>
              </w:rPr>
            </w:pPr>
          </w:p>
        </w:tc>
      </w:tr>
    </w:tbl>
    <w:p w:rsidR="009B79C9" w:rsidRDefault="009B79C9"/>
    <w:sectPr w:rsidR="009B79C9" w:rsidSect="003714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43F"/>
    <w:rsid w:val="00086B76"/>
    <w:rsid w:val="0037143F"/>
    <w:rsid w:val="009B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,Знак6"/>
    <w:basedOn w:val="a"/>
    <w:link w:val="a4"/>
    <w:uiPriority w:val="99"/>
    <w:semiHidden/>
    <w:unhideWhenUsed/>
    <w:rsid w:val="0037143F"/>
    <w:rPr>
      <w:rFonts w:ascii="Calibri" w:eastAsia="Calibri" w:hAnsi="Calibri" w:cs="Arial"/>
    </w:rPr>
  </w:style>
  <w:style w:type="character" w:customStyle="1" w:styleId="a4">
    <w:name w:val="Текст сноски Знак"/>
    <w:aliases w:val="F1 Знак,Знак6 Знак"/>
    <w:basedOn w:val="a0"/>
    <w:link w:val="a3"/>
    <w:uiPriority w:val="99"/>
    <w:semiHidden/>
    <w:rsid w:val="0037143F"/>
    <w:rPr>
      <w:rFonts w:ascii="Calibri" w:eastAsia="Calibri" w:hAnsi="Calibri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371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lab.ne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oda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llbiol.ru/" TargetMode="External"/><Relationship Id="rId11" Type="http://schemas.openxmlformats.org/officeDocument/2006/relationships/hyperlink" Target="http://biodat.ru/" TargetMode="External"/><Relationship Id="rId5" Type="http://schemas.openxmlformats.org/officeDocument/2006/relationships/hyperlink" Target="http://sbio.info/" TargetMode="External"/><Relationship Id="rId10" Type="http://schemas.openxmlformats.org/officeDocument/2006/relationships/hyperlink" Target="http://www.cellbiol.ru/" TargetMode="External"/><Relationship Id="rId4" Type="http://schemas.openxmlformats.org/officeDocument/2006/relationships/hyperlink" Target="http://www.virtulab.net/" TargetMode="External"/><Relationship Id="rId9" Type="http://schemas.openxmlformats.org/officeDocument/2006/relationships/hyperlink" Target="http://sbio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2022-08-29T08:03:00Z</dcterms:created>
  <dcterms:modified xsi:type="dcterms:W3CDTF">2022-08-29T08:04:00Z</dcterms:modified>
</cp:coreProperties>
</file>