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C6" w:rsidRDefault="00796AC6" w:rsidP="00796AC6">
      <w:pPr>
        <w:pStyle w:val="30"/>
        <w:keepNext/>
        <w:keepLines/>
        <w:numPr>
          <w:ilvl w:val="0"/>
          <w:numId w:val="2"/>
        </w:numPr>
        <w:tabs>
          <w:tab w:val="left" w:pos="683"/>
        </w:tabs>
      </w:pPr>
      <w:bookmarkStart w:id="0" w:name="bookmark29"/>
      <w:bookmarkStart w:id="1" w:name="_GoBack"/>
      <w:bookmarkEnd w:id="1"/>
      <w:r>
        <w:t>Итоговая оценка качества освоения обучающимися с ЗПР ООП ООО</w:t>
      </w:r>
      <w:bookmarkEnd w:id="0"/>
    </w:p>
    <w:p w:rsidR="00796AC6" w:rsidRDefault="00796AC6" w:rsidP="00796AC6">
      <w:pPr>
        <w:pStyle w:val="1"/>
        <w:ind w:left="380" w:firstLine="700"/>
        <w:jc w:val="both"/>
      </w:pPr>
      <w:r>
        <w:t xml:space="preserve">Предметом итоговой оценки освоения обучающимися с ЗПР ООП ООО является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и достижение результатов освоения программы коррекционной работы в основной школе МАОУ «СОШ № 155 г. Челябинска». Вывод об успешности освоения ООП ООО делается на основании положительной индивидуальной динамики обучающегося с ЗПР.</w:t>
      </w:r>
    </w:p>
    <w:p w:rsidR="00796AC6" w:rsidRDefault="00796AC6" w:rsidP="00796AC6">
      <w:pPr>
        <w:pStyle w:val="1"/>
        <w:ind w:left="380" w:firstLine="560"/>
        <w:jc w:val="both"/>
      </w:pPr>
      <w:r>
        <w:t>Промежуточная аттестация обучающихся с ЗПР в 5-9 классах проводится в соответствии с Положением «О текущем контроле и промежуточной аттестации МАОУ «СОШ № 155 г. Челябинска».</w:t>
      </w:r>
    </w:p>
    <w:p w:rsidR="00796AC6" w:rsidRDefault="00796AC6" w:rsidP="00796AC6">
      <w:pPr>
        <w:pStyle w:val="1"/>
        <w:ind w:left="380" w:firstLine="700"/>
        <w:jc w:val="both"/>
        <w:sectPr w:rsidR="00796AC6">
          <w:pgSz w:w="11900" w:h="16840"/>
          <w:pgMar w:top="946" w:right="408" w:bottom="1504" w:left="1326" w:header="518" w:footer="3" w:gutter="0"/>
          <w:cols w:space="720"/>
          <w:noEndnote/>
          <w:docGrid w:linePitch="360"/>
        </w:sectPr>
      </w:pPr>
      <w:r>
        <w:t xml:space="preserve">Государственная итоговая аттестация </w:t>
      </w:r>
      <w:proofErr w:type="gramStart"/>
      <w:r>
        <w:t>обучающихся</w:t>
      </w:r>
      <w:proofErr w:type="gramEnd"/>
      <w:r>
        <w:t xml:space="preserve"> с ЗПР на уровне основного общего образования проводится соответственно срокам и требованиям, установленным Министерством образования и науки Российской Федерации на данный учебный год.</w:t>
      </w:r>
    </w:p>
    <w:p w:rsidR="0042308D" w:rsidRDefault="00796AC6"/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611"/>
    <w:multiLevelType w:val="hybridMultilevel"/>
    <w:tmpl w:val="BE10EF3A"/>
    <w:lvl w:ilvl="0" w:tplc="E5440448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40B7FD8"/>
    <w:multiLevelType w:val="multilevel"/>
    <w:tmpl w:val="CC9AB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6"/>
    <w:rsid w:val="00587E41"/>
    <w:rsid w:val="00796AC6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6AC6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796AC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796AC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96AC6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6AC6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796AC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796AC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96AC6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2022-05-07T03:44:00Z</dcterms:created>
  <dcterms:modified xsi:type="dcterms:W3CDTF">2022-05-07T03:45:00Z</dcterms:modified>
</cp:coreProperties>
</file>