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8A9" w:rsidRDefault="00E918A9" w:rsidP="00E91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для 8 класса (70 часов)</w:t>
      </w:r>
    </w:p>
    <w:tbl>
      <w:tblPr>
        <w:tblW w:w="1063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3"/>
        <w:gridCol w:w="8"/>
        <w:gridCol w:w="835"/>
        <w:gridCol w:w="16"/>
        <w:gridCol w:w="4678"/>
        <w:gridCol w:w="2411"/>
        <w:gridCol w:w="140"/>
        <w:gridCol w:w="1704"/>
      </w:tblGrid>
      <w:tr w:rsidR="00E918A9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Default="00E918A9" w:rsidP="0089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918A9" w:rsidRDefault="00E918A9" w:rsidP="00891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Default="00E918A9" w:rsidP="00891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Default="00E918A9" w:rsidP="0089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Default="00E918A9" w:rsidP="0089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</w:p>
          <w:p w:rsidR="00E918A9" w:rsidRDefault="00E918A9" w:rsidP="00891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НРЭО</w:t>
            </w:r>
          </w:p>
        </w:tc>
      </w:tr>
      <w:tr w:rsidR="00E918A9" w:rsidTr="00891BAC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C06373" w:rsidRDefault="00E918A9" w:rsidP="00E918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A6447">
              <w:rPr>
                <w:rFonts w:ascii="Times New Roman" w:eastAsia="Calibri" w:hAnsi="Times New Roman"/>
                <w:b/>
                <w:bCs/>
                <w:snapToGrid w:val="0"/>
                <w:sz w:val="24"/>
                <w:szCs w:val="24"/>
              </w:rPr>
              <w:t xml:space="preserve">Введение. Науки, изучающие организм человека </w:t>
            </w:r>
            <w:r w:rsidRPr="00C06373">
              <w:rPr>
                <w:rFonts w:ascii="Times New Roman" w:hAnsi="Times New Roman"/>
                <w:bCs/>
                <w:i/>
                <w:snapToGrid w:val="0"/>
                <w:sz w:val="28"/>
                <w:szCs w:val="28"/>
              </w:rPr>
              <w:t>2часа</w:t>
            </w:r>
          </w:p>
        </w:tc>
      </w:tr>
      <w:tr w:rsidR="00E918A9" w:rsidRPr="0072152C" w:rsidTr="00891BAC">
        <w:trPr>
          <w:trHeight w:val="67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E918A9">
            <w:pPr>
              <w:shd w:val="clear" w:color="auto" w:fill="FFFFFF"/>
              <w:spacing w:line="274" w:lineRule="exact"/>
              <w:ind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Науки, изучающие организм человека, </w:t>
            </w:r>
            <w:r w:rsidR="008146F7" w:rsidRPr="0072152C">
              <w:rPr>
                <w:rFonts w:ascii="Times New Roman" w:hAnsi="Times New Roman" w:cs="Times New Roman"/>
                <w:sz w:val="24"/>
                <w:szCs w:val="24"/>
              </w:rPr>
              <w:t>методы изучения организма человека</w:t>
            </w:r>
            <w:r w:rsidR="008146F7" w:rsidRPr="00721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721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методы исследова</w:t>
            </w:r>
            <w:r w:rsidRPr="00721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15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ния. Т.Б. в кабинете 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918A9" w:rsidRPr="0072152C" w:rsidRDefault="00E918A9" w:rsidP="00891BA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§ 1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8A9" w:rsidRPr="0072152C" w:rsidTr="00891BAC">
        <w:trPr>
          <w:trHeight w:val="555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891BAC" w:rsidP="00891BAC">
            <w:pPr>
              <w:widowControl w:val="0"/>
              <w:spacing w:line="226" w:lineRule="exact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Становление наук о человеке. НРЭО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 2 НРЭО</w:t>
            </w:r>
          </w:p>
        </w:tc>
      </w:tr>
      <w:tr w:rsidR="00E918A9" w:rsidRPr="0072152C" w:rsidTr="00891BAC">
        <w:trPr>
          <w:trHeight w:val="330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891BAC" w:rsidP="00891BAC">
            <w:pPr>
              <w:widowControl w:val="0"/>
              <w:spacing w:line="2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Происхождение человека </w:t>
            </w:r>
            <w:r w:rsidRPr="0072152C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-3 часа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91BAC" w:rsidRPr="0072152C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Место человека в системе органического мира. </w:t>
            </w:r>
            <w:r w:rsidR="008146F7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Черты сходства и различия человека и животных. </w:t>
            </w: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146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 3,  НРЭО</w:t>
            </w:r>
          </w:p>
        </w:tc>
      </w:tr>
      <w:tr w:rsidR="00E918A9" w:rsidRPr="0072152C" w:rsidTr="008146F7">
        <w:trPr>
          <w:trHeight w:val="100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891BAC" w:rsidP="008A2B91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становления человека. Влияние биологических и социальных факторов.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</w:tr>
      <w:tr w:rsidR="008146F7" w:rsidRPr="0072152C" w:rsidTr="008146F7">
        <w:trPr>
          <w:trHeight w:val="58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F7" w:rsidRPr="0072152C" w:rsidRDefault="008146F7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146F7" w:rsidRPr="0072152C" w:rsidRDefault="008146F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6F7" w:rsidRPr="0072152C" w:rsidRDefault="008146F7" w:rsidP="00814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Человеческие расы. НРЭО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6F7" w:rsidRPr="0072152C" w:rsidRDefault="008146F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6F7" w:rsidRPr="0072152C" w:rsidRDefault="008146F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</w:tr>
      <w:tr w:rsidR="00E918A9" w:rsidRPr="0072152C" w:rsidTr="00891BAC">
        <w:trPr>
          <w:trHeight w:val="375"/>
        </w:trPr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8146F7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Строение организма – 4 часа</w:t>
            </w:r>
          </w:p>
        </w:tc>
      </w:tr>
      <w:tr w:rsidR="00E918A9" w:rsidRPr="0072152C" w:rsidTr="00891BAC">
        <w:trPr>
          <w:trHeight w:val="4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1C46EC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146F7" w:rsidRPr="0072152C" w:rsidRDefault="008146F7" w:rsidP="008146F7">
            <w:pPr>
              <w:shd w:val="clear" w:color="auto" w:fill="FFFFFF"/>
              <w:spacing w:line="278" w:lineRule="exact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Уровни организа</w:t>
            </w:r>
            <w:r w:rsidRPr="0072152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215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ции. Органы и сис</w:t>
            </w:r>
            <w:r w:rsidRPr="007215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темы органов. </w:t>
            </w: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146F7" w:rsidRPr="00721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8A9" w:rsidRPr="0072152C" w:rsidTr="00094F50">
        <w:trPr>
          <w:trHeight w:val="124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1C46EC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6EC" w:rsidRPr="0072152C" w:rsidRDefault="001C46EC" w:rsidP="001C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среда организма. Строение  и жизнедеятельность клетки. Л.р.1 ИОТ-011-2003</w:t>
            </w: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1C46EC" w:rsidP="0009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Л.р.1  Рассматривание животной клетки  на готовом микропрепарат</w:t>
            </w:r>
            <w:r w:rsidR="00094F50" w:rsidRPr="0072152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1C46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1C46EC" w:rsidRPr="00721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94F50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C46EC" w:rsidRPr="0072152C" w:rsidRDefault="001C46EC" w:rsidP="001C46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Ткани. П.р.1 ИОТ-011-2003</w:t>
            </w: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1C46EC" w:rsidP="00094F5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П.р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..Изучение микроскопического строения тканей.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1C46EC" w:rsidRPr="00721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94F50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F50" w:rsidRPr="0072152C" w:rsidRDefault="00094F50" w:rsidP="00094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Рефлекторная регуляция организма. Рефлекс и рефлекторная дуга. Прямые и обратные связи. </w:t>
            </w:r>
          </w:p>
          <w:p w:rsidR="00E918A9" w:rsidRPr="0072152C" w:rsidRDefault="00E918A9" w:rsidP="00891BAC">
            <w:pPr>
              <w:widowControl w:val="0"/>
              <w:snapToGrid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094F50" w:rsidRPr="00721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4F50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F50" w:rsidRPr="0072152C" w:rsidRDefault="00094F50" w:rsidP="0009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Опорно-двигательная система - 7 часов</w:t>
            </w:r>
          </w:p>
        </w:tc>
      </w:tr>
      <w:tr w:rsidR="00E918A9" w:rsidRPr="0072152C" w:rsidTr="00094F50"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BA373E" w:rsidP="00BA373E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опорно-двигательной  системы. Химический состав костей, их строение, </w:t>
            </w:r>
            <w:r w:rsidRPr="007215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типы кос</w:t>
            </w:r>
            <w:r w:rsidRPr="007215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тей.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BA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BA373E" w:rsidRPr="007215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BA373E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Осевой скелет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BA373E" w:rsidP="00BA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BA373E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Добавочный скелет. Соединения костей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BA373E" w:rsidP="00BA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BA373E" w:rsidP="00891BA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Строение мышц. П.р.2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BA373E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П.р.2 Мышцы человеческого тела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BA373E" w:rsidP="00BA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BA373E" w:rsidP="00891BA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мышц, их регуляция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BA373E" w:rsidP="00BA37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BA373E" w:rsidP="00891BA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 и культуры труда для формирования скелета и мускулатуры. Осанка</w:t>
            </w:r>
            <w:r w:rsidR="00F33D02" w:rsidRPr="0072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358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П.р.3</w:t>
            </w:r>
            <w:r w:rsidR="008A2B91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205358" w:rsidP="0020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П.р.3 Определение гармоничности физического развития. Выявление </w:t>
            </w:r>
            <w:proofErr w:type="spellStart"/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наруше-ний</w:t>
            </w:r>
            <w:proofErr w:type="spellEnd"/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осанки и наличия плоскостопия.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BA373E" w:rsidP="00F3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  <w:r w:rsidR="00F33D02"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18A9" w:rsidRPr="0072152C" w:rsidTr="00F33D02">
        <w:trPr>
          <w:trHeight w:val="55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E918A9" w:rsidP="00094F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BA373E" w:rsidP="00F3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Первая помощь при травмах опорно-двигательной системы.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F33D02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F33D02" w:rsidRPr="0072152C" w:rsidTr="006D509B">
        <w:trPr>
          <w:trHeight w:val="411"/>
        </w:trPr>
        <w:tc>
          <w:tcPr>
            <w:tcW w:w="1063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3D02" w:rsidRPr="0072152C" w:rsidRDefault="00F33D02" w:rsidP="00F3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Внутренняя среда организма – 3 часа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F3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F33D02" w:rsidP="0009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веществ. Внутренняя среда организма, </w:t>
            </w:r>
            <w:proofErr w:type="spell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еѐ</w:t>
            </w:r>
            <w:proofErr w:type="spell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постоянство. Кровь.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F3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F3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2B39" w:rsidRPr="0072152C" w:rsidRDefault="00F33D02" w:rsidP="00092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Иммунитет. Антитела.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B39" w:rsidRPr="0072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2B39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Л.р.2 ИОТ-011-2003</w:t>
            </w:r>
            <w:r w:rsidR="00B354F5"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  <w:p w:rsidR="00F33D02" w:rsidRPr="0072152C" w:rsidRDefault="00F33D02" w:rsidP="00F33D02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092B3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Л.р.2 </w:t>
            </w:r>
            <w:r w:rsidR="00F33D02" w:rsidRPr="0072152C"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крови человека и лягушки.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F33D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§18 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F33D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92B3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.Переливание крови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группы крови, Предупредительные прививки. Лечебные сыворотки.</w:t>
            </w:r>
            <w:r w:rsidR="00B354F5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</w:tr>
      <w:tr w:rsidR="00092B39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B39" w:rsidRPr="0072152C" w:rsidRDefault="00092B39" w:rsidP="000E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Кровеносная и лимфатическая  системы- 6 час.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B39" w:rsidRPr="0072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92B3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системы.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§20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B39" w:rsidRPr="007215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92B39" w:rsidP="000E73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Круги кровообращения.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B39" w:rsidRP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E73A7" w:rsidP="00B354F5">
            <w:pPr>
              <w:tabs>
                <w:tab w:val="left" w:pos="4820"/>
              </w:tabs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Строение и работа сердца.</w:t>
            </w:r>
            <w:r w:rsidR="00B354F5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B39"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E73A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 Кровяное давление и пульс.</w:t>
            </w:r>
            <w:r w:rsidR="0066299A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П.р.3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205358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  <w:r w:rsidR="0066299A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3 Подсчет пульса в разных условиях и измерение </w:t>
            </w:r>
            <w:proofErr w:type="spellStart"/>
            <w:proofErr w:type="gramStart"/>
            <w:r w:rsidR="0066299A" w:rsidRPr="0072152C">
              <w:rPr>
                <w:rFonts w:ascii="Times New Roman" w:hAnsi="Times New Roman" w:cs="Times New Roman"/>
                <w:sz w:val="24"/>
                <w:szCs w:val="24"/>
              </w:rPr>
              <w:t>артериаль-ного</w:t>
            </w:r>
            <w:proofErr w:type="spellEnd"/>
            <w:proofErr w:type="gramEnd"/>
            <w:r w:rsidR="0066299A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давления.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E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§23, 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B39"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E73A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Гигиена </w:t>
            </w:r>
            <w:proofErr w:type="spellStart"/>
            <w:proofErr w:type="gramStart"/>
            <w:r w:rsidRPr="007215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72152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системы. Доврачебная помощь при заболеваниях сердца и сосудов.</w:t>
            </w:r>
            <w:r w:rsidR="00B354F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НРЭО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E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92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2B39"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E73A7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ѐ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spellEnd"/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первой помощи при кровотечениях</w:t>
            </w:r>
            <w:r w:rsidR="00B354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</w:tr>
      <w:tr w:rsidR="000E73A7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73A7" w:rsidRPr="0072152C" w:rsidRDefault="000E73A7" w:rsidP="000E7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Дыхание – 4 часа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E73A7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E73A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Дыхательная система. Строение органов ды</w:t>
            </w:r>
            <w:r w:rsidR="00205358" w:rsidRPr="0072152C">
              <w:rPr>
                <w:rFonts w:ascii="Times New Roman" w:hAnsi="Times New Roman" w:cs="Times New Roman"/>
                <w:sz w:val="24"/>
                <w:szCs w:val="24"/>
              </w:rPr>
              <w:t>хания, заболевания дыхательных путей. НРЭО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891BA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E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205358" w:rsidRPr="00721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E73A7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205358" w:rsidP="00662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Строение лёгких. Легочное и тканевое дыхание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E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  <w:r w:rsidR="00205358" w:rsidRPr="00721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18A9" w:rsidRPr="0072152C" w:rsidTr="0066299A">
        <w:trPr>
          <w:trHeight w:val="9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E73A7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205358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Механизмы вдоха и выдоха. Регуляция дыхания. Охрана воздушной среды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99A" w:rsidRPr="0072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6299A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П.р.4 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9A" w:rsidRPr="0072152C" w:rsidRDefault="0066299A" w:rsidP="00662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П.р.4 Дыхательные движения. Измерение 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ѐмкости</w:t>
            </w:r>
            <w:proofErr w:type="spell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легких. </w:t>
            </w: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0E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05358" w:rsidRPr="0072152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0E73A7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205358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возможности 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дыхательной системы. Заболевания органов дыхания и их предупреждение, оказания первой помощи. Вред  табакокурения.</w:t>
            </w:r>
            <w:r w:rsidR="00B354F5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205358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</w:tr>
      <w:tr w:rsidR="0066299A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299A" w:rsidRPr="0072152C" w:rsidRDefault="0066299A" w:rsidP="0066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lastRenderedPageBreak/>
              <w:t>Пищеварение –</w:t>
            </w:r>
            <w:r w:rsidR="00B86CEE"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6</w:t>
            </w: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часа</w:t>
            </w:r>
            <w:r w:rsidR="00776ECC"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</w:p>
        </w:tc>
      </w:tr>
      <w:tr w:rsidR="00E918A9" w:rsidRPr="0072152C" w:rsidTr="00B86CEE">
        <w:trPr>
          <w:trHeight w:val="596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E918A9" w:rsidP="0066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299A" w:rsidRPr="0072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918A9" w:rsidRPr="0072152C" w:rsidRDefault="0066299A" w:rsidP="0077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Пища, питательные вещества. Строение пищеварительной системы.</w:t>
            </w:r>
            <w:r w:rsidR="00776ECC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76ECC" w:rsidRPr="0072152C" w:rsidRDefault="00E918A9" w:rsidP="0077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 3</w:t>
            </w:r>
            <w:r w:rsidR="0066299A" w:rsidRPr="0072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76ECC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8A9" w:rsidRPr="0072152C" w:rsidRDefault="00E918A9" w:rsidP="0077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CEE" w:rsidRPr="0072152C" w:rsidTr="00B86CEE">
        <w:trPr>
          <w:trHeight w:val="74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EE" w:rsidRPr="0072152C" w:rsidRDefault="00B86CEE" w:rsidP="0066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CEE" w:rsidRPr="0072152C" w:rsidRDefault="00B86CEE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86CEE" w:rsidRPr="0072152C" w:rsidRDefault="00B86CEE" w:rsidP="0077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Уход за зубами.</w:t>
            </w:r>
            <w:r w:rsidR="006D509B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EE" w:rsidRPr="0072152C" w:rsidRDefault="00B86CEE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6CEE" w:rsidRPr="0072152C" w:rsidRDefault="00B86CEE" w:rsidP="0077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§ 31             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66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CEE" w:rsidRP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76ECC" w:rsidRPr="0072152C" w:rsidRDefault="00776ECC" w:rsidP="0066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776ECC" w:rsidP="00776ECC">
            <w:pPr>
              <w:tabs>
                <w:tab w:val="left" w:pos="48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</w:t>
            </w:r>
            <w:proofErr w:type="spellStart"/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двенадцатипер-стной</w:t>
            </w:r>
            <w:proofErr w:type="spellEnd"/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кишке. Роль печени. Действие ферментов. НРЭО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6ECC" w:rsidRPr="0072152C" w:rsidRDefault="00776ECC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776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6ECC" w:rsidRPr="0072152C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6ECC" w:rsidRPr="0072152C">
              <w:rPr>
                <w:rFonts w:ascii="Times New Roman" w:hAnsi="Times New Roman" w:cs="Times New Roman"/>
                <w:sz w:val="24"/>
                <w:szCs w:val="24"/>
              </w:rPr>
              <w:t>, §33 с.214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E918A9" w:rsidP="00B8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CEE"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918A9" w:rsidRPr="0072152C" w:rsidRDefault="00776ECC" w:rsidP="007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Всасывание. Функции тонкого и толстого кишечника.</w:t>
            </w:r>
            <w:r w:rsidR="006A58E9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пищеварения.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776ECC" w:rsidP="00D0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D01B54" w:rsidRPr="0072152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A58E9" w:rsidRPr="0072152C">
              <w:rPr>
                <w:rFonts w:ascii="Times New Roman" w:hAnsi="Times New Roman" w:cs="Times New Roman"/>
                <w:sz w:val="24"/>
                <w:szCs w:val="24"/>
              </w:rPr>
              <w:t>, §34</w:t>
            </w:r>
          </w:p>
        </w:tc>
      </w:tr>
      <w:tr w:rsidR="00E918A9" w:rsidRPr="0072152C" w:rsidTr="00B86CEE">
        <w:trPr>
          <w:trHeight w:val="720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8A9" w:rsidRPr="0072152C" w:rsidRDefault="00E918A9" w:rsidP="00B86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6CEE"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918A9" w:rsidRPr="0072152C" w:rsidRDefault="00D01B54" w:rsidP="00D0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Гигиена органов пищеварения. Нарушения работы пищеварительной системы и их профилактика.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299A" w:rsidRPr="0072152C" w:rsidRDefault="0066299A" w:rsidP="00662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8A9" w:rsidRPr="0072152C" w:rsidRDefault="00D01B54" w:rsidP="00D0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§35</w:t>
            </w:r>
          </w:p>
        </w:tc>
      </w:tr>
      <w:tr w:rsidR="00B86CEE" w:rsidRPr="0072152C" w:rsidTr="00B86CEE">
        <w:trPr>
          <w:trHeight w:val="45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EE" w:rsidRPr="0072152C" w:rsidRDefault="00B86CEE" w:rsidP="00662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CEE" w:rsidRPr="0072152C" w:rsidRDefault="00B86CEE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CEE" w:rsidRPr="0072152C" w:rsidRDefault="00B86CEE" w:rsidP="00D01B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пищеварение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EE" w:rsidRPr="0072152C" w:rsidRDefault="00B86CEE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CEE" w:rsidRPr="0072152C" w:rsidRDefault="00B86CEE" w:rsidP="00D01B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8A9" w:rsidRPr="0072152C" w:rsidTr="00891BAC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D01B54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Обмен веществ и энергии -3 часа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D01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6A58E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Обмен веществ и превращения энергии в организме. Пластический и </w:t>
            </w:r>
            <w:proofErr w:type="spellStart"/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энергетичес-кий</w:t>
            </w:r>
            <w:proofErr w:type="spellEnd"/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обмен.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widowControl w:val="0"/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72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6A58E9" w:rsidP="006A5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Витамины  НРЭО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72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6A58E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 человека. Рациональное питание. Нормы и режим питания.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6A58E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28197C" w:rsidRPr="0072152C">
              <w:rPr>
                <w:rFonts w:ascii="Times New Roman" w:hAnsi="Times New Roman" w:cs="Times New Roman"/>
                <w:sz w:val="24"/>
                <w:szCs w:val="24"/>
              </w:rPr>
              <w:t>р.5 Рациональное питание.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</w:tr>
      <w:tr w:rsidR="00D01B54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B54" w:rsidRPr="0072152C" w:rsidRDefault="00D01B54" w:rsidP="002819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Покровные органы. Терморегуляция. Выделение – 4 часа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28197C" w:rsidP="007215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15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28197C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Покровы тела. Строение и функции кожи.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28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8197C" w:rsidRPr="0072152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72152C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28197C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Уход за кожей, волосами, ногтями. Гигиена одежды и обуви. Кожные заболевания их профилактика. НРЭО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2819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§40 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72152C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97C" w:rsidRPr="0072152C" w:rsidRDefault="0028197C" w:rsidP="0028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Роль кожи в терморегуляции. Закаливание организма.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Первая помощь при травмах кожи, тепловом и солнечном ударе.</w:t>
            </w:r>
          </w:p>
          <w:p w:rsidR="00E918A9" w:rsidRPr="0072152C" w:rsidRDefault="00E918A9" w:rsidP="00891BAC">
            <w:pPr>
              <w:widowControl w:val="0"/>
              <w:spacing w:line="226" w:lineRule="exac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8197C" w:rsidRPr="0072152C" w:rsidRDefault="0028197C" w:rsidP="002819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Выделение. Строение и функции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мочевыделительной системы и их предупреждение. </w:t>
            </w: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</w:tr>
      <w:tr w:rsidR="00D65BD4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4" w:rsidRPr="0072152C" w:rsidRDefault="00D65BD4" w:rsidP="00D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Нервная система -5 часов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D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D65BD4" w:rsidP="00D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D6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D65BD4" w:rsidRPr="007215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D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D65BD4" w:rsidP="00D65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Строение и функции спинного мозга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D6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D65BD4"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D65BD4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мозга. Функции продолговатого, среднего  мозга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оста и мозжечка.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D65BD4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D65BD4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Передний мозг. Функции промежуточного 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мозга и коры  больших полушарий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</w:tr>
      <w:tr w:rsidR="00E04A83" w:rsidRPr="0072152C" w:rsidTr="00E04A83"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4A83" w:rsidRPr="0072152C" w:rsidRDefault="00E04A83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04A83" w:rsidRPr="0072152C" w:rsidRDefault="00E04A83" w:rsidP="00D6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04A83" w:rsidRPr="0072152C" w:rsidRDefault="00E04A83" w:rsidP="00D6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04A83" w:rsidRPr="0072152C" w:rsidRDefault="00E04A83" w:rsidP="00D65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Соматический и вегетативный  отделы нервной системы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83" w:rsidRPr="0072152C" w:rsidRDefault="00E04A83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83" w:rsidRPr="0072152C" w:rsidRDefault="00E04A83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D65BD4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BD4" w:rsidRPr="0072152C" w:rsidRDefault="00D65BD4" w:rsidP="00D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Анализаторы. Органы чувств – 5 час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04A83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04A83" w:rsidP="00E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Анализаторы и органы чувств. Значение анализаторов.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E0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  <w:r w:rsidR="00E04A83" w:rsidRPr="007215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04A83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04A83" w:rsidP="00E04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 Строение глаза Анализаторы и органы чувств. Значение анализаторов. П.р.6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04A83" w:rsidP="00E04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П.р.6  Строение и работа органа зрения. 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E0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E04A83" w:rsidRPr="0072152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9060C3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04A83" w:rsidP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 и травм глаз. НР</w:t>
            </w:r>
            <w:r w:rsidR="00074DCC">
              <w:rPr>
                <w:rFonts w:ascii="Times New Roman" w:hAnsi="Times New Roman" w:cs="Times New Roman"/>
                <w:sz w:val="24"/>
                <w:szCs w:val="24"/>
              </w:rPr>
              <w:t>ЭО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E04A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1808D0" w:rsidRPr="007215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9060C3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04A83" w:rsidP="0018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Слуховой анализатор. Гигиена органов слуха. НРЭО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18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1808D0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НРЭО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04A83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04A83" w:rsidP="0018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Органы равновесия, кожно-мышечной чувствительност</w:t>
            </w:r>
            <w:r w:rsidR="001808D0" w:rsidRPr="0072152C">
              <w:rPr>
                <w:rFonts w:ascii="Times New Roman" w:hAnsi="Times New Roman" w:cs="Times New Roman"/>
                <w:sz w:val="24"/>
                <w:szCs w:val="24"/>
              </w:rPr>
              <w:t>и, обоняния и вкуса. Их анализа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торы.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18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1808D0" w:rsidRPr="007215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8D0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8D0" w:rsidRPr="0072152C" w:rsidRDefault="001808D0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Высшая нервная деятельность. Поведение, психика – 5 час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1808D0" w:rsidP="0018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учёных в разработку учения о высшей нервной деятельности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83" w:rsidRPr="0072152C" w:rsidRDefault="00E04A83" w:rsidP="00E04A83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18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1808D0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НРЭО 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1808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1808D0" w:rsidP="00891BAC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Безусловные рефлексы и инстинкты. Условные рефлексы.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1808D0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1808D0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1808D0" w:rsidP="00891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Сон и бодрствование. Сновидения.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1808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1808D0"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1808D0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1808D0" w:rsidP="00891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Особенности высшей нервной деятельности человека: речь и сознание,</w:t>
            </w:r>
            <w:r w:rsidR="00E40117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познавательные процессы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E4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E40117" w:rsidRPr="00721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1808D0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40117" w:rsidP="00891B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Воля, эмоции, внимание.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E4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  <w:r w:rsidR="00E40117" w:rsidRPr="007215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40117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72152C" w:rsidRDefault="00E40117" w:rsidP="007F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Эндокринная система -2 часа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40117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7F6DE9" w:rsidP="007F6D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Эндокринная система. Гормоны, механизмы их действия на клетки.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E4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7F6DE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9060C3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17" w:rsidRPr="0072152C" w:rsidRDefault="007F6DE9" w:rsidP="007F6D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желез внутренней секреции </w:t>
            </w:r>
            <w:r w:rsidR="00E40117" w:rsidRPr="0072152C">
              <w:rPr>
                <w:rFonts w:ascii="Times New Roman" w:hAnsi="Times New Roman" w:cs="Times New Roman"/>
                <w:sz w:val="24"/>
                <w:szCs w:val="24"/>
              </w:rPr>
              <w:t>Нарушения деятельности эндокринной систем</w:t>
            </w:r>
            <w:proofErr w:type="gramEnd"/>
            <w:r w:rsidR="00E40117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и их предупреждение.</w:t>
            </w: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НРЭО</w:t>
            </w:r>
          </w:p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72152C" w:rsidRDefault="00E40117" w:rsidP="00E40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8A9" w:rsidRPr="0072152C" w:rsidRDefault="00E918A9" w:rsidP="00E401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7F6DE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</w:tr>
      <w:tr w:rsidR="007F6DE9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E9" w:rsidRPr="0072152C" w:rsidRDefault="007F6DE9" w:rsidP="007F6D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Индивидуальное развитие организма -5 часов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9060C3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7F6DE9" w:rsidP="007F6DE9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Размножение. Половые железы и половые клетки.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7F6DE9" w:rsidP="007F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</w:tr>
      <w:tr w:rsidR="00E918A9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9060C3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7F6DE9" w:rsidP="00891BAC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плода. Беременность и роды.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E918A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8A9" w:rsidRPr="0072152C" w:rsidRDefault="007F6DE9" w:rsidP="007F6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</w:tr>
      <w:tr w:rsidR="00E40117" w:rsidRPr="0072152C" w:rsidTr="00891BAC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72152C" w:rsidRDefault="007F6DE9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0117" w:rsidRPr="0072152C" w:rsidRDefault="00E4011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40117" w:rsidRPr="0072152C" w:rsidRDefault="007F6DE9" w:rsidP="00891BAC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Инфекции, передающиеся половым </w:t>
            </w:r>
            <w:proofErr w:type="spell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путѐ</w:t>
            </w:r>
            <w:proofErr w:type="gramStart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End"/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их профилактика.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72152C" w:rsidRDefault="00E4011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72152C" w:rsidRDefault="007F6DE9" w:rsidP="006F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F2C22" w:rsidRPr="0072152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40117" w:rsidRPr="0072152C" w:rsidTr="007F6DE9">
        <w:trPr>
          <w:trHeight w:val="432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17" w:rsidRPr="0072152C" w:rsidRDefault="007F6DE9" w:rsidP="00891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40117" w:rsidRPr="0072152C" w:rsidRDefault="00E4011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40117" w:rsidRPr="0072152C" w:rsidRDefault="006F2C22" w:rsidP="007F6DE9">
            <w:pPr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Развитие после рождения. Становление личности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17" w:rsidRPr="0072152C" w:rsidRDefault="00E4011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117" w:rsidRPr="0072152C" w:rsidRDefault="00E40117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40117" w:rsidRPr="0072152C" w:rsidRDefault="007F6DE9" w:rsidP="006F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F2C22" w:rsidRPr="0072152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7F6DE9" w:rsidRPr="0072152C" w:rsidTr="009060C3">
        <w:trPr>
          <w:trHeight w:val="55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E9" w:rsidRPr="0072152C" w:rsidRDefault="007F6DE9" w:rsidP="009060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060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6DE9" w:rsidRPr="0072152C" w:rsidRDefault="007F6DE9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F6DE9" w:rsidRPr="0072152C" w:rsidRDefault="006F2C22" w:rsidP="009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Интересы, склонности, способ</w:t>
            </w:r>
            <w:r w:rsidR="007F6DE9" w:rsidRPr="0072152C">
              <w:rPr>
                <w:rFonts w:ascii="Times New Roman" w:hAnsi="Times New Roman" w:cs="Times New Roman"/>
                <w:sz w:val="24"/>
                <w:szCs w:val="24"/>
              </w:rPr>
              <w:t xml:space="preserve">ности.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E9" w:rsidRPr="0072152C" w:rsidRDefault="007F6DE9" w:rsidP="0072152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DE9" w:rsidRPr="0072152C" w:rsidRDefault="007F6DE9" w:rsidP="006F2C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2C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6F2C22" w:rsidRPr="0072152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E40117" w:rsidRPr="0072152C" w:rsidTr="006D509B">
        <w:tc>
          <w:tcPr>
            <w:tcW w:w="1063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117" w:rsidRPr="009060C3" w:rsidRDefault="00E40117" w:rsidP="00891B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9060C3">
              <w:rPr>
                <w:rFonts w:ascii="Times New Roman" w:eastAsia="Calibri" w:hAnsi="Times New Roman" w:cs="Times New Roman"/>
                <w:b/>
                <w:bCs/>
                <w:snapToGrid w:val="0"/>
                <w:sz w:val="24"/>
                <w:szCs w:val="24"/>
              </w:rPr>
              <w:t>6 часов резервного времени</w:t>
            </w:r>
          </w:p>
          <w:p w:rsidR="009060C3" w:rsidRPr="009060C3" w:rsidRDefault="009060C3" w:rsidP="00891B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060C3" w:rsidRDefault="009060C3" w:rsidP="00891B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  <w:r w:rsidRPr="009060C3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65-67 Повторение материала по темам к итоговой проверочной работе</w:t>
            </w:r>
          </w:p>
          <w:p w:rsidR="009060C3" w:rsidRPr="009060C3" w:rsidRDefault="009060C3" w:rsidP="00891B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</w:pPr>
          </w:p>
          <w:p w:rsidR="009060C3" w:rsidRPr="009060C3" w:rsidRDefault="009060C3" w:rsidP="00906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eastAsia="Calibri" w:hAnsi="Times New Roman" w:cs="Times New Roman"/>
                <w:bCs/>
                <w:snapToGrid w:val="0"/>
                <w:sz w:val="24"/>
                <w:szCs w:val="24"/>
              </w:rPr>
              <w:t>68</w:t>
            </w:r>
            <w:r w:rsidRPr="009060C3">
              <w:rPr>
                <w:rFonts w:ascii="Times New Roman" w:hAnsi="Times New Roman" w:cs="Times New Roman"/>
                <w:sz w:val="24"/>
                <w:szCs w:val="24"/>
              </w:rPr>
              <w:t xml:space="preserve">      Итоговая проверочная работа</w:t>
            </w:r>
          </w:p>
          <w:p w:rsidR="009060C3" w:rsidRDefault="009060C3" w:rsidP="0090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sz w:val="24"/>
                <w:szCs w:val="24"/>
              </w:rPr>
              <w:t xml:space="preserve">69 Вредные и полезные привычки, их влияние на состояние здоровья. </w:t>
            </w:r>
          </w:p>
          <w:p w:rsidR="009060C3" w:rsidRPr="009060C3" w:rsidRDefault="009060C3" w:rsidP="0090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C3" w:rsidRPr="009060C3" w:rsidRDefault="009060C3" w:rsidP="009060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3">
              <w:rPr>
                <w:rFonts w:ascii="Times New Roman" w:hAnsi="Times New Roman" w:cs="Times New Roman"/>
                <w:sz w:val="24"/>
                <w:szCs w:val="24"/>
              </w:rPr>
              <w:t>70 Факторы риска: стрессы, гиподинамия, переутомление, переохлаждение.</w:t>
            </w:r>
          </w:p>
          <w:p w:rsidR="009060C3" w:rsidRPr="009060C3" w:rsidRDefault="009060C3" w:rsidP="00906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0C3" w:rsidRPr="0072152C" w:rsidRDefault="009060C3" w:rsidP="00891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0117" w:rsidRDefault="00E40117" w:rsidP="00E40117"/>
    <w:p w:rsidR="00891BAC" w:rsidRDefault="00891BAC" w:rsidP="00891BAC">
      <w:pPr>
        <w:jc w:val="center"/>
      </w:pPr>
    </w:p>
    <w:p w:rsidR="00891BAC" w:rsidRDefault="00891BAC" w:rsidP="00891BAC">
      <w:pPr>
        <w:jc w:val="center"/>
      </w:pPr>
    </w:p>
    <w:p w:rsidR="00891BAC" w:rsidRDefault="00891BAC" w:rsidP="00891BAC">
      <w:pPr>
        <w:jc w:val="center"/>
      </w:pPr>
    </w:p>
    <w:p w:rsidR="00891BAC" w:rsidRDefault="00891BAC" w:rsidP="00891BAC">
      <w:pPr>
        <w:jc w:val="center"/>
      </w:pPr>
    </w:p>
    <w:p w:rsidR="00891BAC" w:rsidRDefault="00891BAC" w:rsidP="00891BAC">
      <w:pPr>
        <w:jc w:val="center"/>
      </w:pPr>
    </w:p>
    <w:p w:rsidR="00891BAC" w:rsidRDefault="00891BAC" w:rsidP="00891BAC">
      <w:pPr>
        <w:jc w:val="center"/>
      </w:pPr>
    </w:p>
    <w:p w:rsidR="00891BAC" w:rsidRDefault="00891BAC" w:rsidP="00891BAC">
      <w:pPr>
        <w:jc w:val="center"/>
      </w:pPr>
    </w:p>
    <w:p w:rsidR="00891BAC" w:rsidRDefault="00891BAC" w:rsidP="00891BAC">
      <w:pPr>
        <w:jc w:val="center"/>
      </w:pPr>
    </w:p>
    <w:p w:rsidR="00891BAC" w:rsidRDefault="00891BAC" w:rsidP="00E40117"/>
    <w:p w:rsidR="00891BAC" w:rsidRDefault="00891BAC" w:rsidP="00891BAC">
      <w:pPr>
        <w:jc w:val="center"/>
      </w:pPr>
    </w:p>
    <w:p w:rsidR="00891BAC" w:rsidRDefault="00891BAC" w:rsidP="00891BAC"/>
    <w:p w:rsidR="003F726C" w:rsidRDefault="003F726C" w:rsidP="00891BAC"/>
    <w:p w:rsidR="003F726C" w:rsidRDefault="003F726C" w:rsidP="00891BAC"/>
    <w:p w:rsidR="003F726C" w:rsidRDefault="003F726C" w:rsidP="00891BAC"/>
    <w:p w:rsidR="003F726C" w:rsidRDefault="003F726C" w:rsidP="00891BAC"/>
    <w:p w:rsidR="003F726C" w:rsidRDefault="003F726C" w:rsidP="00891BAC"/>
    <w:p w:rsidR="003F726C" w:rsidRDefault="003F726C" w:rsidP="00891BAC"/>
    <w:p w:rsidR="003F726C" w:rsidRDefault="003F726C" w:rsidP="00891BAC"/>
    <w:p w:rsidR="003F726C" w:rsidRDefault="003F726C" w:rsidP="00891BAC"/>
    <w:p w:rsidR="003F726C" w:rsidRDefault="003F726C" w:rsidP="00891BAC"/>
    <w:p w:rsidR="00891BAC" w:rsidRPr="00C408DE" w:rsidRDefault="00891BAC" w:rsidP="008A2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DE">
        <w:rPr>
          <w:rFonts w:ascii="Times New Roman" w:hAnsi="Times New Roman" w:cs="Times New Roman"/>
          <w:b/>
          <w:sz w:val="24"/>
          <w:szCs w:val="24"/>
        </w:rPr>
        <w:lastRenderedPageBreak/>
        <w:t>Использование национальных, региональных и  этнокультурных особенностей</w:t>
      </w:r>
    </w:p>
    <w:p w:rsidR="00891BAC" w:rsidRPr="00C408DE" w:rsidRDefault="00891BAC" w:rsidP="008A2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8DE">
        <w:rPr>
          <w:rFonts w:ascii="Times New Roman" w:hAnsi="Times New Roman" w:cs="Times New Roman"/>
          <w:b/>
          <w:sz w:val="24"/>
          <w:szCs w:val="24"/>
        </w:rPr>
        <w:t>на уроках биологии в 8 классе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3543"/>
        <w:gridCol w:w="5387"/>
      </w:tblGrid>
      <w:tr w:rsidR="00891BAC" w:rsidRPr="00C408DE" w:rsidTr="008A2B91">
        <w:trPr>
          <w:trHeight w:val="31"/>
        </w:trPr>
        <w:tc>
          <w:tcPr>
            <w:tcW w:w="1844" w:type="dxa"/>
          </w:tcPr>
          <w:p w:rsidR="00891BAC" w:rsidRPr="00C408DE" w:rsidRDefault="00891BAC" w:rsidP="008A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  <w:p w:rsidR="00891BAC" w:rsidRPr="00C408DE" w:rsidRDefault="00891BAC" w:rsidP="008A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 тематическом</w:t>
            </w:r>
          </w:p>
          <w:p w:rsidR="00891BAC" w:rsidRPr="00C408DE" w:rsidRDefault="00891BAC" w:rsidP="008A2B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планировании</w:t>
            </w:r>
            <w:proofErr w:type="gramEnd"/>
          </w:p>
        </w:tc>
        <w:tc>
          <w:tcPr>
            <w:tcW w:w="3543" w:type="dxa"/>
          </w:tcPr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Тема   урока</w:t>
            </w:r>
          </w:p>
        </w:tc>
        <w:tc>
          <w:tcPr>
            <w:tcW w:w="5387" w:type="dxa"/>
          </w:tcPr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BAC" w:rsidRPr="00C408DE" w:rsidTr="008A2B91">
        <w:trPr>
          <w:trHeight w:val="31"/>
        </w:trPr>
        <w:tc>
          <w:tcPr>
            <w:tcW w:w="1844" w:type="dxa"/>
          </w:tcPr>
          <w:p w:rsidR="00891BAC" w:rsidRPr="00C408DE" w:rsidRDefault="008A2B91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человека. Влияние биологических и социальных факторов. НРК</w:t>
            </w:r>
          </w:p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Территория музея-заповедника «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Аркаим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» на границе </w:t>
            </w:r>
            <w:proofErr w:type="spellStart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Брединского</w:t>
            </w:r>
            <w:proofErr w:type="spellEnd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Кизильского районов Челябинской облас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ти. В пределах заповедника обнаружено более 70 архео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памятников, относящихся к 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разным</w:t>
            </w:r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истори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ческим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эиохам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- от стоянок каменного века до курганов </w:t>
            </w:r>
            <w:r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 ритуальных оград ХП-Х1У века н.э. Показать рисунки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и орудия труда древних людей. Об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Аркаиме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, настенных рисунках в пещерах Челябинской области эпохи неолита</w:t>
            </w:r>
          </w:p>
        </w:tc>
      </w:tr>
      <w:tr w:rsidR="00891BAC" w:rsidRPr="00C408DE" w:rsidTr="008A2B91">
        <w:trPr>
          <w:trHeight w:val="31"/>
        </w:trPr>
        <w:tc>
          <w:tcPr>
            <w:tcW w:w="1844" w:type="dxa"/>
          </w:tcPr>
          <w:p w:rsidR="00891BAC" w:rsidRPr="00C408DE" w:rsidRDefault="008A2B91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Человеческие расы. НРК</w:t>
            </w:r>
          </w:p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Национальный состав жителей Челябинской области, принадлежность населения к  2 расам: европеоидной и монголоидной, есть в Челябинске постоянно проживающие представители негроидной расы</w:t>
            </w:r>
          </w:p>
        </w:tc>
      </w:tr>
      <w:tr w:rsidR="00891BAC" w:rsidRPr="00C408DE" w:rsidTr="00C408DE">
        <w:trPr>
          <w:trHeight w:val="557"/>
        </w:trPr>
        <w:tc>
          <w:tcPr>
            <w:tcW w:w="1844" w:type="dxa"/>
          </w:tcPr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543" w:type="dxa"/>
          </w:tcPr>
          <w:p w:rsidR="00891BAC" w:rsidRPr="00C408DE" w:rsidRDefault="008A2B91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Значение физических упражнений и культуры труда для формирования скелета и мускулатуры. Осанка.</w:t>
            </w:r>
          </w:p>
        </w:tc>
        <w:tc>
          <w:tcPr>
            <w:tcW w:w="5387" w:type="dxa"/>
          </w:tcPr>
          <w:p w:rsidR="008A2B91" w:rsidRPr="00C408DE" w:rsidRDefault="00891BAC" w:rsidP="008A2B91">
            <w:pPr>
              <w:shd w:val="clear" w:color="auto" w:fill="FFFFFF"/>
              <w:spacing w:line="274" w:lineRule="exact"/>
              <w:ind w:right="82" w:hanging="5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Учение Сеченова об утомлении, гигиенические требова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ния к нагрузке подростков. 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Д.З.Шибкова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Наука быть здоровым.</w:t>
            </w:r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учащихся.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Челяьинск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Ю-У книжное изд-во, 1997, с. 56).</w:t>
            </w:r>
            <w:proofErr w:type="gramEnd"/>
            <w:r w:rsidR="008A2B91"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Нарушение осанки. Динамика увеличения числа учащих</w:t>
            </w:r>
            <w:r w:rsidR="008A2B91"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ся со сколиозом. Данные медицинского осмотра учащих</w:t>
            </w:r>
            <w:r w:rsidR="008A2B91"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="008A2B91"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ся МОУСОШ 155. Постоянные тренировки улучшают снабжение мышц кровью, питательными веществами и кислородом. </w:t>
            </w:r>
            <w:r w:rsidR="008A2B91"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proofErr w:type="spellStart"/>
            <w:r w:rsidR="008A2B91"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Д.З.Шибкова</w:t>
            </w:r>
            <w:proofErr w:type="spellEnd"/>
            <w:r w:rsidR="008A2B91"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Наука быть здоровым, с.73). «Комплекс </w:t>
            </w:r>
            <w:r w:rsidR="008A2B91"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Емели» - «Без труда - не вытащишь рыбку из пруда».</w:t>
            </w:r>
          </w:p>
          <w:p w:rsidR="008A2B91" w:rsidRPr="00C408DE" w:rsidRDefault="008A2B91" w:rsidP="008A2B91">
            <w:pPr>
              <w:shd w:val="clear" w:color="auto" w:fill="FFFFFF"/>
              <w:spacing w:line="274" w:lineRule="exact"/>
              <w:ind w:right="82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Меры предупреждения нарушения осанки. Оценка за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осанку.</w:t>
            </w:r>
          </w:p>
          <w:p w:rsidR="008A2B91" w:rsidRPr="00C408DE" w:rsidRDefault="008A2B91" w:rsidP="008A2B91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Отличная: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плечи на одном уровне, грудная клетка слег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ка выдается вперед, нижние углы лопаток слегка сведе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ны, голова держится прямо, живот подтянут, ноги в ко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softHyphen/>
              <w:t>ленях выпрямлены.</w:t>
            </w:r>
          </w:p>
          <w:p w:rsidR="008A2B91" w:rsidRPr="00C408DE" w:rsidRDefault="008A2B91" w:rsidP="008A2B91">
            <w:pPr>
              <w:shd w:val="clear" w:color="auto" w:fill="FFFFFF"/>
              <w:spacing w:line="274" w:lineRule="exact"/>
              <w:ind w:righ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Удовлетворительная: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углы лопаток выступают, плечи на разном уровне, голова опущена вперед, живот выпя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чен, походка вялая.</w:t>
            </w:r>
          </w:p>
          <w:p w:rsidR="006E22B8" w:rsidRDefault="008A2B91" w:rsidP="008A2B91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C4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Плохая</w:t>
            </w:r>
            <w:proofErr w:type="gramEnd"/>
            <w:r w:rsidRPr="00C408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плечи не отводит назад, спину не выпрямляет,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плечи держит одно выше, другое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ниже, живот расслабля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ет, голову опускает, ходит, </w:t>
            </w:r>
          </w:p>
          <w:p w:rsidR="00B354F5" w:rsidRPr="00C408DE" w:rsidRDefault="008A2B91" w:rsidP="008A2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шаркая, на полусогнутых но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гах</w:t>
            </w:r>
          </w:p>
        </w:tc>
      </w:tr>
      <w:tr w:rsidR="00B354F5" w:rsidRPr="00C408DE" w:rsidTr="008A2B91">
        <w:trPr>
          <w:trHeight w:val="673"/>
        </w:trPr>
        <w:tc>
          <w:tcPr>
            <w:tcW w:w="1844" w:type="dxa"/>
          </w:tcPr>
          <w:p w:rsidR="00B354F5" w:rsidRPr="00C408DE" w:rsidRDefault="00B354F5" w:rsidP="00B3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43" w:type="dxa"/>
          </w:tcPr>
          <w:p w:rsidR="00B354F5" w:rsidRPr="00C408DE" w:rsidRDefault="00B354F5" w:rsidP="00B3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Иммунитет. Антитела </w:t>
            </w:r>
          </w:p>
          <w:p w:rsidR="00B354F5" w:rsidRPr="00C408DE" w:rsidRDefault="00B354F5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B354F5" w:rsidRPr="00C408DE" w:rsidRDefault="00B354F5" w:rsidP="00B3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Влияние на клетки ионизирующего облучения. Радиоак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>тивный Восточно-Уральский след. (Показать карту эко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состояния территориальных комплексов </w:t>
            </w:r>
            <w:r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Челябинской области). Увеличение больных лейкемией. Данные Медицинского вестника т.1, выпуск 1, с. 48, г.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Екатеринбург,2002. </w:t>
            </w:r>
          </w:p>
        </w:tc>
      </w:tr>
      <w:tr w:rsidR="00891BAC" w:rsidRPr="00C408DE" w:rsidTr="008A2B91">
        <w:trPr>
          <w:trHeight w:val="449"/>
        </w:trPr>
        <w:tc>
          <w:tcPr>
            <w:tcW w:w="1844" w:type="dxa"/>
          </w:tcPr>
          <w:p w:rsidR="00891BAC" w:rsidRPr="00C408DE" w:rsidRDefault="00B354F5" w:rsidP="00B3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1BAC" w:rsidRPr="00C408DE" w:rsidRDefault="00B354F5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Переливание крови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группы крови, Предупредительные прививки. Лечебные сыворотки.</w:t>
            </w:r>
          </w:p>
        </w:tc>
        <w:tc>
          <w:tcPr>
            <w:tcW w:w="5387" w:type="dxa"/>
          </w:tcPr>
          <w:p w:rsidR="00891BAC" w:rsidRPr="00C408DE" w:rsidRDefault="00B354F5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 заболевании гепатитом и </w:t>
            </w:r>
            <w:proofErr w:type="spellStart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СПИДом</w:t>
            </w:r>
            <w:proofErr w:type="spellEnd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туберкулёзом по Челябинской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</w:t>
            </w:r>
            <w:proofErr w:type="spellEnd"/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областной станции переливания крови. Правила хра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нения крови</w:t>
            </w:r>
          </w:p>
        </w:tc>
      </w:tr>
      <w:tr w:rsidR="00891BAC" w:rsidRPr="00C408DE" w:rsidTr="008A2B91">
        <w:trPr>
          <w:trHeight w:val="234"/>
        </w:trPr>
        <w:tc>
          <w:tcPr>
            <w:tcW w:w="1844" w:type="dxa"/>
          </w:tcPr>
          <w:p w:rsidR="00891BAC" w:rsidRPr="00C408DE" w:rsidRDefault="00B354F5" w:rsidP="00B3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891BAC" w:rsidRPr="00C408DE" w:rsidRDefault="00B354F5" w:rsidP="00B3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Строение и работа сердца. Автоматизм   сердца </w:t>
            </w:r>
          </w:p>
        </w:tc>
        <w:tc>
          <w:tcPr>
            <w:tcW w:w="5387" w:type="dxa"/>
          </w:tcPr>
          <w:p w:rsidR="00891BAC" w:rsidRPr="00C408DE" w:rsidRDefault="00B354F5" w:rsidP="00B3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Операции на сердце в Челябинске. Бескровные операции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при пороке сердца.</w:t>
            </w:r>
          </w:p>
        </w:tc>
      </w:tr>
      <w:tr w:rsidR="00891BAC" w:rsidRPr="00C408DE" w:rsidTr="008A2B91">
        <w:trPr>
          <w:trHeight w:val="174"/>
        </w:trPr>
        <w:tc>
          <w:tcPr>
            <w:tcW w:w="1844" w:type="dxa"/>
          </w:tcPr>
          <w:p w:rsidR="00891BAC" w:rsidRPr="00C408DE" w:rsidRDefault="00B354F5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891BAC" w:rsidRPr="00C408DE" w:rsidRDefault="00B354F5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Гигиена </w:t>
            </w:r>
            <w:proofErr w:type="spellStart"/>
            <w:proofErr w:type="gramStart"/>
            <w:r w:rsidRPr="00C40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сердечно-сосудистой</w:t>
            </w:r>
            <w:proofErr w:type="spellEnd"/>
            <w:proofErr w:type="gramEnd"/>
            <w:r w:rsidRPr="00C408D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системы. Доврачебная помощь при заболеваниях сердца и сосудов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891BAC" w:rsidRPr="00C408DE" w:rsidRDefault="00B354F5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Операции на кровеносных сосудах в больницах Челябин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</w:tr>
      <w:tr w:rsidR="00891BAC" w:rsidRPr="00C408DE" w:rsidTr="008A2B91">
        <w:trPr>
          <w:trHeight w:val="308"/>
        </w:trPr>
        <w:tc>
          <w:tcPr>
            <w:tcW w:w="1844" w:type="dxa"/>
          </w:tcPr>
          <w:p w:rsidR="00891BAC" w:rsidRPr="00C408DE" w:rsidRDefault="006D509B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43" w:type="dxa"/>
          </w:tcPr>
          <w:p w:rsidR="00891BAC" w:rsidRPr="00C408DE" w:rsidRDefault="006D509B" w:rsidP="006D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 вдоха и выдоха. </w:t>
            </w:r>
          </w:p>
        </w:tc>
        <w:tc>
          <w:tcPr>
            <w:tcW w:w="5387" w:type="dxa"/>
          </w:tcPr>
          <w:p w:rsidR="00891BAC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Состав воздуха над Челябинском. За истекшие 100 лет запыленность атмосферы возросла в 20 раз. В России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 выбрасывается 372 кг вредных веществ на че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ловека. По Челябинской области - от 280 до 2000 кг в год на человека. В Карабаше -25 кг вредных веществ в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сутки на человека. Челябинская область по выбросам в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водоемы занимает 8 место, по выбросам в воздушную среду - 3 место по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истекшие 100 лет запыленность атмосферы возросла в 20 раз. В России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ежегодно выбрасывается 372 кг вредных веществ на че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ловека. По Челябинской области - от 280 до 2000 кг в год на человека. В Карабаше -25 кг вредных веществ в 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сутки на человека. Челябинская область по выбросам в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водоемы занимает 8 место, по выбросам в воздушную среду - 3 место по России.</w:t>
            </w:r>
          </w:p>
        </w:tc>
      </w:tr>
      <w:tr w:rsidR="00891BAC" w:rsidRPr="00C408DE" w:rsidTr="006D509B">
        <w:trPr>
          <w:trHeight w:val="85"/>
        </w:trPr>
        <w:tc>
          <w:tcPr>
            <w:tcW w:w="1844" w:type="dxa"/>
          </w:tcPr>
          <w:p w:rsidR="00891BAC" w:rsidRPr="00C408DE" w:rsidRDefault="006D509B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AC" w:rsidRPr="00C408DE" w:rsidRDefault="00891BAC" w:rsidP="006D50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1BAC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Функциональные возможности дыхательной системы. Заболевания органов дыхания и их предупреждение, оказания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помощи. Вред  табакокурения.</w:t>
            </w:r>
            <w:r w:rsidR="00891BAC"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91BAC" w:rsidRPr="00C408DE" w:rsidRDefault="006D509B" w:rsidP="006D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Влияние курения на органы дыхания школьников. Бы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  <w:t xml:space="preserve">строе привыкание к курению у подростков. Статистика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курящих учащихся в параллели 8-х классов</w:t>
            </w:r>
            <w:proofErr w:type="gramStart"/>
            <w:r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.</w:t>
            </w:r>
            <w:proofErr w:type="gramEnd"/>
            <w:r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Данные медицинского работника о </w:t>
            </w:r>
            <w:r w:rsidRPr="00C408D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количестве детей с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диагнозом ОРВ, ОРЗ в школе.</w:t>
            </w:r>
          </w:p>
        </w:tc>
      </w:tr>
      <w:tr w:rsidR="00891BAC" w:rsidRPr="00C408DE" w:rsidTr="008A2B91">
        <w:trPr>
          <w:trHeight w:val="176"/>
        </w:trPr>
        <w:tc>
          <w:tcPr>
            <w:tcW w:w="1844" w:type="dxa"/>
          </w:tcPr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D509B" w:rsidRPr="00C4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BAC" w:rsidRPr="00C408DE" w:rsidRDefault="00891BA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Пищеварение в ротовой полости. Уход за зубами.</w:t>
            </w:r>
          </w:p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Недостаток фтора, кальция в организме, влияние их на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прочность зубной эмали. Добавление этих </w:t>
            </w:r>
            <w:proofErr w:type="spell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вещесгв</w:t>
            </w:r>
            <w:proofErr w:type="spell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в зубную пасту. Правила чистки зубов</w:t>
            </w:r>
          </w:p>
          <w:p w:rsidR="00891BAC" w:rsidRPr="00C408DE" w:rsidRDefault="00891BA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09B" w:rsidRPr="00C408DE" w:rsidTr="008A2B91">
        <w:trPr>
          <w:trHeight w:val="239"/>
        </w:trPr>
        <w:tc>
          <w:tcPr>
            <w:tcW w:w="1844" w:type="dxa"/>
          </w:tcPr>
          <w:p w:rsidR="006D509B" w:rsidRPr="00C408DE" w:rsidRDefault="006D509B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9B" w:rsidRPr="00C408DE" w:rsidRDefault="006D509B" w:rsidP="006D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43" w:type="dxa"/>
          </w:tcPr>
          <w:p w:rsidR="006D509B" w:rsidRPr="00C408DE" w:rsidRDefault="006D509B" w:rsidP="006D5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Пищеварение в желудке и </w:t>
            </w:r>
            <w:proofErr w:type="spellStart"/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двенадцатипер-стной</w:t>
            </w:r>
            <w:proofErr w:type="spellEnd"/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кишке. Роль печени. Действие ферментов. НРЭО</w:t>
            </w:r>
          </w:p>
        </w:tc>
        <w:tc>
          <w:tcPr>
            <w:tcW w:w="5387" w:type="dxa"/>
          </w:tcPr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Метод фистулы И.П.Павлова, награждение его Нобелев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ской премией.</w:t>
            </w:r>
          </w:p>
          <w:p w:rsidR="006D509B" w:rsidRPr="00C408DE" w:rsidRDefault="006D509B" w:rsidP="00891BA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D509B" w:rsidRPr="00C408DE" w:rsidTr="008A2B91">
        <w:trPr>
          <w:trHeight w:val="227"/>
        </w:trPr>
        <w:tc>
          <w:tcPr>
            <w:tcW w:w="1844" w:type="dxa"/>
          </w:tcPr>
          <w:p w:rsidR="006D509B" w:rsidRPr="00C408DE" w:rsidRDefault="006D509B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9B" w:rsidRPr="00C408DE" w:rsidRDefault="006D509B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6D509B" w:rsidRPr="00C408DE" w:rsidRDefault="006D509B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 обеспечении витаминами через продукты раститель</w:t>
            </w: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ного происхождения, произрастающие на Урале.</w:t>
            </w:r>
          </w:p>
        </w:tc>
      </w:tr>
      <w:tr w:rsidR="006D509B" w:rsidRPr="00C408DE" w:rsidTr="008A2B91">
        <w:trPr>
          <w:trHeight w:val="300"/>
        </w:trPr>
        <w:tc>
          <w:tcPr>
            <w:tcW w:w="1844" w:type="dxa"/>
          </w:tcPr>
          <w:p w:rsidR="006D509B" w:rsidRPr="00C408DE" w:rsidRDefault="006D509B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9B" w:rsidRPr="00C408DE" w:rsidRDefault="006D509B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Уход за кожей, ногтями и волосами. Гигиена одежды и обуви. Кожные заболевания их профилактика.</w:t>
            </w:r>
          </w:p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D509B" w:rsidRPr="00C408DE" w:rsidRDefault="006D509B" w:rsidP="00891BAC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  <w:p w:rsidR="006D509B" w:rsidRPr="00C408DE" w:rsidRDefault="006D509B" w:rsidP="006D509B">
            <w:pPr>
              <w:shd w:val="clear" w:color="auto" w:fill="FFFFFF"/>
              <w:spacing w:line="274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Использование отдельной одежды для спортивного зала, требования к рабочей одежде школьника, уход за кожей.  О заболевании стригущий лишай в школе </w:t>
            </w:r>
          </w:p>
        </w:tc>
      </w:tr>
      <w:tr w:rsidR="006D509B" w:rsidRPr="00C408DE" w:rsidTr="008A2B91">
        <w:trPr>
          <w:trHeight w:val="256"/>
        </w:trPr>
        <w:tc>
          <w:tcPr>
            <w:tcW w:w="1844" w:type="dxa"/>
          </w:tcPr>
          <w:p w:rsidR="006D509B" w:rsidRPr="00C408DE" w:rsidRDefault="006D509B" w:rsidP="0007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DCC" w:rsidRPr="00C40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509B" w:rsidRPr="00C408DE" w:rsidRDefault="00074DCC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Гигиена зрения. Предупреждение глазных болезней и травм глаз.</w:t>
            </w:r>
          </w:p>
        </w:tc>
        <w:tc>
          <w:tcPr>
            <w:tcW w:w="5387" w:type="dxa"/>
          </w:tcPr>
          <w:p w:rsidR="006D509B" w:rsidRPr="00C408DE" w:rsidRDefault="006D509B" w:rsidP="00891BAC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Сообщение от школьного медработника об изменении остроты зрения по параллели 8-х классов. Упражнения </w:t>
            </w: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по восстановлению остроты зрения.</w:t>
            </w:r>
          </w:p>
        </w:tc>
      </w:tr>
      <w:tr w:rsidR="006D509B" w:rsidRPr="00C408DE" w:rsidTr="008A2B91">
        <w:trPr>
          <w:trHeight w:val="31"/>
        </w:trPr>
        <w:tc>
          <w:tcPr>
            <w:tcW w:w="1844" w:type="dxa"/>
          </w:tcPr>
          <w:p w:rsidR="006D509B" w:rsidRPr="00C408DE" w:rsidRDefault="006D509B" w:rsidP="00074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74DCC" w:rsidRPr="00C408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Вклад отечественных учёных в разработку учения о высшей нервной деятельности</w:t>
            </w:r>
          </w:p>
        </w:tc>
        <w:tc>
          <w:tcPr>
            <w:tcW w:w="5387" w:type="dxa"/>
          </w:tcPr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Значение работ И.П.Павлова, С.М. Сеченова, А.А.Ухтомского в изучении высшей нервной деятельности человека</w:t>
            </w:r>
          </w:p>
        </w:tc>
      </w:tr>
      <w:tr w:rsidR="006D509B" w:rsidRPr="00C408DE" w:rsidTr="008A2B91">
        <w:trPr>
          <w:trHeight w:val="31"/>
        </w:trPr>
        <w:tc>
          <w:tcPr>
            <w:tcW w:w="1844" w:type="dxa"/>
          </w:tcPr>
          <w:p w:rsidR="006D509B" w:rsidRPr="00C408DE" w:rsidRDefault="00074DCC" w:rsidP="00891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43" w:type="dxa"/>
          </w:tcPr>
          <w:p w:rsidR="006D509B" w:rsidRPr="00C408DE" w:rsidRDefault="00074DCC" w:rsidP="0007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proofErr w:type="gramStart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>желез внутренней секреции Нарушения деятельности эндокринной систем</w:t>
            </w:r>
            <w:proofErr w:type="gramEnd"/>
            <w:r w:rsidRPr="00C408DE">
              <w:rPr>
                <w:rFonts w:ascii="Times New Roman" w:hAnsi="Times New Roman" w:cs="Times New Roman"/>
                <w:sz w:val="24"/>
                <w:szCs w:val="24"/>
              </w:rPr>
              <w:t xml:space="preserve"> и их предупреждение </w:t>
            </w:r>
          </w:p>
        </w:tc>
        <w:tc>
          <w:tcPr>
            <w:tcW w:w="5387" w:type="dxa"/>
          </w:tcPr>
          <w:p w:rsidR="006D509B" w:rsidRPr="00C408DE" w:rsidRDefault="006D509B" w:rsidP="0089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Операции по смене пола, проводимые в России</w:t>
            </w:r>
            <w:r w:rsidR="00074DCC" w:rsidRPr="00C408D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недостаток йода в области.</w:t>
            </w:r>
          </w:p>
        </w:tc>
      </w:tr>
    </w:tbl>
    <w:p w:rsidR="00891BAC" w:rsidRPr="00C408DE" w:rsidRDefault="00891BAC" w:rsidP="00891B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18A9" w:rsidRPr="00C408DE" w:rsidRDefault="00E918A9" w:rsidP="00E918A9">
      <w:pPr>
        <w:rPr>
          <w:rFonts w:ascii="Times New Roman" w:hAnsi="Times New Roman" w:cs="Times New Roman"/>
          <w:sz w:val="24"/>
          <w:szCs w:val="24"/>
        </w:rPr>
      </w:pPr>
    </w:p>
    <w:p w:rsidR="00E918A9" w:rsidRPr="00C408DE" w:rsidRDefault="00E918A9" w:rsidP="00E918A9">
      <w:pPr>
        <w:rPr>
          <w:rFonts w:ascii="Times New Roman" w:hAnsi="Times New Roman" w:cs="Times New Roman"/>
          <w:sz w:val="24"/>
          <w:szCs w:val="24"/>
        </w:rPr>
      </w:pPr>
    </w:p>
    <w:sectPr w:rsidR="00E918A9" w:rsidRPr="00C408DE" w:rsidSect="00E91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684650"/>
    <w:lvl w:ilvl="0">
      <w:numFmt w:val="bullet"/>
      <w:lvlText w:val="*"/>
      <w:lvlJc w:val="left"/>
    </w:lvl>
  </w:abstractNum>
  <w:abstractNum w:abstractNumId="1">
    <w:nsid w:val="0E6A1929"/>
    <w:multiLevelType w:val="hybridMultilevel"/>
    <w:tmpl w:val="D3BC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B47051"/>
    <w:multiLevelType w:val="hybridMultilevel"/>
    <w:tmpl w:val="48BEF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18A9"/>
    <w:rsid w:val="00074DCC"/>
    <w:rsid w:val="00092B39"/>
    <w:rsid w:val="00094F50"/>
    <w:rsid w:val="000E73A7"/>
    <w:rsid w:val="001808D0"/>
    <w:rsid w:val="001C46EC"/>
    <w:rsid w:val="00205358"/>
    <w:rsid w:val="0028197C"/>
    <w:rsid w:val="003F726C"/>
    <w:rsid w:val="0066299A"/>
    <w:rsid w:val="006A58E9"/>
    <w:rsid w:val="006D509B"/>
    <w:rsid w:val="006E22B8"/>
    <w:rsid w:val="006F2C22"/>
    <w:rsid w:val="0072152C"/>
    <w:rsid w:val="00776ECC"/>
    <w:rsid w:val="007F6DE9"/>
    <w:rsid w:val="008146F7"/>
    <w:rsid w:val="00891BAC"/>
    <w:rsid w:val="008A2B91"/>
    <w:rsid w:val="009060C3"/>
    <w:rsid w:val="00B354F5"/>
    <w:rsid w:val="00B86CEE"/>
    <w:rsid w:val="00BA373E"/>
    <w:rsid w:val="00BF1963"/>
    <w:rsid w:val="00C408DE"/>
    <w:rsid w:val="00D01B54"/>
    <w:rsid w:val="00D5473E"/>
    <w:rsid w:val="00D65BD4"/>
    <w:rsid w:val="00E04A83"/>
    <w:rsid w:val="00E40117"/>
    <w:rsid w:val="00E918A9"/>
    <w:rsid w:val="00F3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8A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3A077-4CD3-4E4C-B546-5D52590D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1714</Words>
  <Characters>9776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11</cp:revision>
  <cp:lastPrinted>2018-08-31T09:23:00Z</cp:lastPrinted>
  <dcterms:created xsi:type="dcterms:W3CDTF">2018-08-31T04:56:00Z</dcterms:created>
  <dcterms:modified xsi:type="dcterms:W3CDTF">2018-08-31T09:23:00Z</dcterms:modified>
</cp:coreProperties>
</file>