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99" w:rsidRPr="009D07D8" w:rsidRDefault="009D07D8" w:rsidP="009D07D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Используемые контрольно- измерительные материалы к календарн</w:t>
      </w:r>
      <w:proofErr w:type="gramStart"/>
      <w:r w:rsidRPr="009D07D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D07D8">
        <w:rPr>
          <w:rFonts w:ascii="Times New Roman" w:hAnsi="Times New Roman" w:cs="Times New Roman"/>
          <w:sz w:val="24"/>
          <w:szCs w:val="24"/>
        </w:rPr>
        <w:t xml:space="preserve"> тематическому планированию по физике 7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>. «</w:t>
      </w:r>
      <w:r w:rsidRPr="009D0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О.И. </w:t>
      </w:r>
      <w:proofErr w:type="spellStart"/>
      <w:r w:rsidRPr="009D0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Громцева</w:t>
      </w:r>
      <w:proofErr w:type="spellEnd"/>
      <w:r w:rsidRPr="009D0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Контрольные и самостоятельные работы по физике к учебнику </w:t>
      </w:r>
      <w:r w:rsidR="0068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А.В. </w:t>
      </w:r>
      <w:proofErr w:type="spellStart"/>
      <w:r w:rsidR="0068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Перышкина</w:t>
      </w:r>
      <w:proofErr w:type="spellEnd"/>
      <w:r w:rsidR="006819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"Физика. 7 класс</w:t>
      </w:r>
      <w:bookmarkStart w:id="0" w:name="_GoBack"/>
      <w:bookmarkEnd w:id="0"/>
      <w:r w:rsidRPr="009D07D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2016 г.».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5"/>
        <w:gridCol w:w="2409"/>
        <w:gridCol w:w="2410"/>
        <w:gridCol w:w="2552"/>
        <w:gridCol w:w="3827"/>
        <w:gridCol w:w="1417"/>
      </w:tblGrid>
      <w:tr w:rsidR="007C1946" w:rsidRPr="00F21595" w:rsidTr="001D7FBF">
        <w:trPr>
          <w:trHeight w:val="838"/>
        </w:trPr>
        <w:tc>
          <w:tcPr>
            <w:tcW w:w="568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15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1135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1946" w:rsidRPr="00F21595" w:rsidRDefault="007C1946" w:rsidP="003910FE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работы, демонстрации</w:t>
            </w:r>
          </w:p>
        </w:tc>
        <w:tc>
          <w:tcPr>
            <w:tcW w:w="2552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 знаний</w:t>
            </w:r>
          </w:p>
        </w:tc>
        <w:tc>
          <w:tcPr>
            <w:tcW w:w="3827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417" w:type="dxa"/>
          </w:tcPr>
          <w:p w:rsidR="007C1946" w:rsidRPr="00F21595" w:rsidRDefault="007C1946" w:rsidP="00757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910FE" w:rsidRPr="00F21595" w:rsidTr="003910FE">
        <w:trPr>
          <w:trHeight w:val="213"/>
        </w:trPr>
        <w:tc>
          <w:tcPr>
            <w:tcW w:w="15168" w:type="dxa"/>
            <w:gridSpan w:val="8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 (4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3910FE" w:rsidRPr="00F21595" w:rsidTr="00661B38">
        <w:trPr>
          <w:trHeight w:val="564"/>
        </w:trPr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</w:t>
            </w:r>
            <w:r w:rsidR="00761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76117E" w:rsidRDefault="0076117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17E">
              <w:rPr>
                <w:rFonts w:ascii="Times New Roman" w:hAnsi="Times New Roman" w:cs="Times New Roman"/>
                <w:sz w:val="24"/>
                <w:szCs w:val="24"/>
              </w:rPr>
              <w:t>Физические факторы прямо или косвенно воздействующие на жизнь и деятельность жителей Челябинской области.</w:t>
            </w:r>
            <w:r w:rsidRPr="00761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Круговорот веще</w:t>
            </w:r>
            <w:proofErr w:type="gramStart"/>
            <w:r w:rsidRPr="00761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 в пр</w:t>
            </w:r>
            <w:proofErr w:type="gramEnd"/>
            <w:r w:rsidRPr="007611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ироде и промышленном производстве региона.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Измерение физических величин.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Перемещение по карте Челябинской области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47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прибора»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3910FE">
        <w:tc>
          <w:tcPr>
            <w:tcW w:w="15168" w:type="dxa"/>
            <w:gridSpan w:val="8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строении вещества             (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 часов)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Строение вещества молекулы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Модель броуновского движения. Опыт с шариком и кольцом</w:t>
            </w:r>
            <w:r w:rsidRPr="00F215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Распространение вредных веществ, выбросов промышленными предприятиями Челябинска. Влияние выбросов на жизнь местного населения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7,8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Диффузия в газах и жидкостях.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76117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Распространение вредных веществ, выброшенных про</w:t>
            </w:r>
            <w:r w:rsidRPr="0013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мышленными предприятиями области, вследствие диффузии. Опасность неправильного применения и хранения </w:t>
            </w:r>
            <w:r w:rsidRPr="001379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минеральных удобрений. Защита атмосферы, воды и почвы от загрязнения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</w:t>
            </w:r>
            <w:proofErr w:type="spell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Сжимаемость газов. Сохранение объема жидкости при изменении формы сосуда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2410" w:type="dxa"/>
          </w:tcPr>
          <w:p w:rsidR="003910FE" w:rsidRPr="00F21595" w:rsidRDefault="003910FE" w:rsidP="00C0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Сцепление свинцовых цилиндров.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12</w:t>
            </w:r>
          </w:p>
        </w:tc>
      </w:tr>
      <w:tr w:rsidR="003910FE" w:rsidRPr="00F21595" w:rsidTr="003910FE">
        <w:tc>
          <w:tcPr>
            <w:tcW w:w="15168" w:type="dxa"/>
            <w:gridSpan w:val="8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тел (23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8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13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и неравномерное движение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Равномерное прямолинейное движение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измерение скорости равномерного движения.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Явление инерции.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взаимодействие тел.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Единицы массы.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массы. Измерение массы тела на весах.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19-20.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 на рычажных весах.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«Измерение объема тела»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«Определение плотности вещества твердого тела».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измерение плотности жидкости.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определение плотности вещества.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Масса тела. Плотность вещества.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Default="003910FE" w:rsidP="003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1.</w:t>
            </w:r>
          </w:p>
          <w:p w:rsidR="003910FE" w:rsidRPr="00F21595" w:rsidRDefault="003910FE" w:rsidP="003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Стр. 34-44.</w:t>
            </w: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86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Явление тяготения. Сила тяжести.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исследование зависимости силы упругости от удлинения пружины. Измерение жесткости пружины.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Вес тела.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Сложение сил. Лаб. опыт: Сложение сил, направленных вдоль одной прямой.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Сила трения. Трение скольжения. Трение покоя. Трение в природе и технике.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Д: Сила трения. Лаб. опыт: исследование силы трения скольжения. </w:t>
            </w:r>
          </w:p>
        </w:tc>
        <w:tc>
          <w:tcPr>
            <w:tcW w:w="2552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 от использования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песчан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солевой смеси против гололеда.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30-31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F2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Сила, равнодействующая сил.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Default="003910FE" w:rsidP="003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 w:rsidR="00661B3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661B38" w:rsidRPr="00F21595" w:rsidRDefault="00661B38" w:rsidP="0039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2. Стр. 46-47.</w:t>
            </w: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3910FE">
        <w:tc>
          <w:tcPr>
            <w:tcW w:w="15168" w:type="dxa"/>
            <w:gridSpan w:val="8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жидкостей и газов. (21ч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Зависимость давления твердого тела на опору от действующей силы и площади опоры.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Давление на почву тракторов и других сельхоз. машин.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Закон Паскаля.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8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теме: Давление. Закон Паскаля. 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37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Нарушение природного равновесия при строительстве каналов, искусственных морей, водохранилищ в Челябинской области. Пути решения проблем.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39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обнаружение атмосферного давления.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40-41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42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Баромет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анероид. Атмосферное давление на различных высотах.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Д: Измерение атмосферного давления 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43-44.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8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 теме: Давление в жидкостях и газах.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п.45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Гидравлический пресс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жидкости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газа на погруженное в них тело.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опыт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Архимедовой силы.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нефтяных и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масляных пятен на поверхности водоемов Челябинской области. Способы очищения водоемов. Жизнь живых организмов в загрязненных водоемах.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Закон Архимеда.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49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. п. 49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Плавание тел.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изучение условий плавания тел.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«Выяснение условий плавания тела в жидкости» 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Плавание судов.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Вклад аэрофлота в процесс разрушения атмосферного слоя Земли. 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Вредное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опыления полей с воздуха. Использования аэростатов.</w:t>
            </w: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3</w:t>
            </w:r>
            <w:r w:rsidR="0066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B38" w:rsidRPr="00F21595" w:rsidRDefault="00661B38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3. Стр. 58-61.</w:t>
            </w: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3910FE">
        <w:tc>
          <w:tcPr>
            <w:tcW w:w="15168" w:type="dxa"/>
            <w:gridSpan w:val="8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 (11+1 час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мощности.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Измерение мощности.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43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Д: простые механизмы.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55, 56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Рычаг. Равновесие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на рычаге.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Момент силы.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исследование условий равновесия рычага.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57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«Рычаги в технике, быту и природе. Выяснение условия равновесия рычага»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механизмов, «Золотое правило механики».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Лаб. опыт: нахождение центра тяжести плоского тела.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59,60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 механики».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. п. 59,60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подъеме тела по наклонной плоскости».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</w:t>
            </w: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61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КПД простых механизмов.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432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Энергия потенциальная и кинетическая.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 теме: Работа и мощность.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62, 63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одного </w:t>
            </w: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механической энергии в другой. Закон сохранения полной механической энергии.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п. 64</w:t>
            </w: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Повторение темы: работа и мощность. Энергия.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7 класс.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</w:t>
            </w:r>
            <w:r w:rsidR="00661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B38" w:rsidRPr="00F21595" w:rsidRDefault="00661B38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4. Стр. 91-93.</w:t>
            </w: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FE" w:rsidRPr="00F21595" w:rsidTr="00661B38">
        <w:tc>
          <w:tcPr>
            <w:tcW w:w="568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3910FE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595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урок.</w:t>
            </w:r>
          </w:p>
        </w:tc>
        <w:tc>
          <w:tcPr>
            <w:tcW w:w="2410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0FE" w:rsidRPr="00F21595" w:rsidRDefault="003910FE" w:rsidP="0075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E7" w:rsidRPr="00F21595" w:rsidRDefault="003F2EE7" w:rsidP="00757446">
      <w:pPr>
        <w:rPr>
          <w:rFonts w:ascii="Times New Roman" w:hAnsi="Times New Roman" w:cs="Times New Roman"/>
          <w:sz w:val="24"/>
          <w:szCs w:val="24"/>
        </w:rPr>
      </w:pPr>
    </w:p>
    <w:p w:rsidR="003F2EE7" w:rsidRPr="00F21595" w:rsidRDefault="003F2EE7">
      <w:pPr>
        <w:rPr>
          <w:rFonts w:ascii="Times New Roman" w:hAnsi="Times New Roman" w:cs="Times New Roman"/>
          <w:sz w:val="24"/>
          <w:szCs w:val="24"/>
        </w:rPr>
      </w:pPr>
    </w:p>
    <w:sectPr w:rsidR="003F2EE7" w:rsidRPr="00F21595" w:rsidSect="0076117E">
      <w:pgSz w:w="16838" w:h="11906" w:orient="landscape" w:code="9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A4A37"/>
    <w:multiLevelType w:val="hybridMultilevel"/>
    <w:tmpl w:val="CED4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3685F"/>
    <w:multiLevelType w:val="hybridMultilevel"/>
    <w:tmpl w:val="546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5C70"/>
    <w:multiLevelType w:val="hybridMultilevel"/>
    <w:tmpl w:val="02B4F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9E1"/>
    <w:rsid w:val="00053AA4"/>
    <w:rsid w:val="000D6B03"/>
    <w:rsid w:val="001023C3"/>
    <w:rsid w:val="00102E8D"/>
    <w:rsid w:val="001A617C"/>
    <w:rsid w:val="00264212"/>
    <w:rsid w:val="00327688"/>
    <w:rsid w:val="003910FE"/>
    <w:rsid w:val="003F2EE7"/>
    <w:rsid w:val="004325BB"/>
    <w:rsid w:val="004702BE"/>
    <w:rsid w:val="0058635E"/>
    <w:rsid w:val="005F5740"/>
    <w:rsid w:val="00624522"/>
    <w:rsid w:val="00661B38"/>
    <w:rsid w:val="00664F3D"/>
    <w:rsid w:val="006819C4"/>
    <w:rsid w:val="006A6D2A"/>
    <w:rsid w:val="006F771E"/>
    <w:rsid w:val="00714C99"/>
    <w:rsid w:val="00723F63"/>
    <w:rsid w:val="00757446"/>
    <w:rsid w:val="0076117E"/>
    <w:rsid w:val="00776228"/>
    <w:rsid w:val="007879AD"/>
    <w:rsid w:val="00790639"/>
    <w:rsid w:val="007A1B9F"/>
    <w:rsid w:val="007C1946"/>
    <w:rsid w:val="00864D74"/>
    <w:rsid w:val="008A1D74"/>
    <w:rsid w:val="008C6A53"/>
    <w:rsid w:val="009438AB"/>
    <w:rsid w:val="009D07D8"/>
    <w:rsid w:val="00A2497C"/>
    <w:rsid w:val="00A509E1"/>
    <w:rsid w:val="00AC48D6"/>
    <w:rsid w:val="00BC0F3A"/>
    <w:rsid w:val="00BC5D72"/>
    <w:rsid w:val="00C02174"/>
    <w:rsid w:val="00CC6566"/>
    <w:rsid w:val="00CF462F"/>
    <w:rsid w:val="00D6229F"/>
    <w:rsid w:val="00E24829"/>
    <w:rsid w:val="00E3074A"/>
    <w:rsid w:val="00F21595"/>
    <w:rsid w:val="00F34F7E"/>
    <w:rsid w:val="00F546DC"/>
    <w:rsid w:val="00FC3FE5"/>
    <w:rsid w:val="00FD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AC6D-B013-47A0-A033-F3C7D4DA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28</cp:revision>
  <cp:lastPrinted>2018-09-09T15:51:00Z</cp:lastPrinted>
  <dcterms:created xsi:type="dcterms:W3CDTF">2016-09-12T09:11:00Z</dcterms:created>
  <dcterms:modified xsi:type="dcterms:W3CDTF">2019-09-11T18:29:00Z</dcterms:modified>
</cp:coreProperties>
</file>