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4" w:rsidRDefault="00C34644" w:rsidP="00C3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 7 класс(35часов)</w:t>
      </w:r>
    </w:p>
    <w:p w:rsidR="00C34644" w:rsidRDefault="00A71915" w:rsidP="00A71915">
      <w:pPr>
        <w:pStyle w:val="1"/>
        <w:spacing w:before="210" w:beforeAutospacing="0" w:after="180" w:afterAutospacing="0"/>
        <w:ind w:left="75" w:right="75"/>
        <w:rPr>
          <w:rFonts w:ascii="Georgia" w:hAnsi="Georgia"/>
          <w:b w:val="0"/>
          <w:i/>
          <w:iCs/>
          <w:color w:val="000000"/>
          <w:sz w:val="24"/>
          <w:szCs w:val="24"/>
        </w:rPr>
      </w:pPr>
      <w:r>
        <w:rPr>
          <w:sz w:val="28"/>
          <w:szCs w:val="28"/>
        </w:rPr>
        <w:t>Учебник</w:t>
      </w:r>
      <w:r w:rsidR="00C34644">
        <w:rPr>
          <w:sz w:val="28"/>
          <w:szCs w:val="28"/>
        </w:rPr>
        <w:t>:</w:t>
      </w:r>
      <w:r w:rsidRPr="00A71915">
        <w:rPr>
          <w:rFonts w:ascii="Georgia" w:hAnsi="Georgia"/>
          <w:color w:val="000000"/>
          <w:sz w:val="24"/>
          <w:szCs w:val="24"/>
        </w:rPr>
        <w:t xml:space="preserve">  </w:t>
      </w:r>
      <w:r w:rsidRPr="00A71915">
        <w:rPr>
          <w:rFonts w:ascii="Georgia" w:hAnsi="Georgia"/>
          <w:b w:val="0"/>
          <w:color w:val="000000"/>
          <w:sz w:val="24"/>
          <w:szCs w:val="24"/>
        </w:rPr>
        <w:t>Обществознание. Учебник для 7 класса. </w:t>
      </w:r>
      <w:r w:rsidRPr="00A71915">
        <w:rPr>
          <w:rFonts w:ascii="Georgia" w:hAnsi="Georgia"/>
          <w:b w:val="0"/>
          <w:i/>
          <w:iCs/>
          <w:color w:val="000000"/>
          <w:sz w:val="24"/>
          <w:szCs w:val="24"/>
        </w:rPr>
        <w:t>Боголюбов Л.Н. и др.</w:t>
      </w:r>
    </w:p>
    <w:p w:rsidR="00781923" w:rsidRPr="00781923" w:rsidRDefault="00781923" w:rsidP="00781923">
      <w:pPr>
        <w:pStyle w:val="1"/>
        <w:shd w:val="clear" w:color="auto" w:fill="FFFFFF"/>
        <w:spacing w:before="0" w:beforeAutospacing="0" w:after="0" w:afterAutospacing="0" w:line="505" w:lineRule="atLeast"/>
        <w:ind w:right="187"/>
        <w:rPr>
          <w:rFonts w:ascii="Arial" w:hAnsi="Arial" w:cs="Arial"/>
          <w:color w:val="1A1A1A"/>
          <w:sz w:val="43"/>
          <w:szCs w:val="43"/>
        </w:rPr>
      </w:pPr>
      <w:r>
        <w:rPr>
          <w:sz w:val="28"/>
          <w:szCs w:val="28"/>
        </w:rPr>
        <w:t>Контрольные измерительные материалы:</w:t>
      </w:r>
      <w:r w:rsidRPr="00781923">
        <w:rPr>
          <w:rFonts w:ascii="Arial" w:hAnsi="Arial" w:cs="Arial"/>
          <w:color w:val="1A1A1A"/>
          <w:sz w:val="43"/>
          <w:szCs w:val="43"/>
        </w:rPr>
        <w:t xml:space="preserve"> </w:t>
      </w:r>
      <w:r w:rsidRPr="00781923">
        <w:rPr>
          <w:b w:val="0"/>
          <w:color w:val="1A1A1A"/>
          <w:sz w:val="28"/>
          <w:szCs w:val="28"/>
        </w:rPr>
        <w:t>Обществознание. 7 класс. Контрольно-измерительные материалы. ФГОС</w:t>
      </w:r>
      <w:r>
        <w:rPr>
          <w:b w:val="0"/>
          <w:color w:val="1A1A1A"/>
          <w:sz w:val="28"/>
          <w:szCs w:val="28"/>
        </w:rPr>
        <w:t>/К.В.Волкова</w:t>
      </w:r>
      <w:r w:rsidRPr="00781923">
        <w:rPr>
          <w:rFonts w:ascii="Arial" w:hAnsi="Arial" w:cs="Arial"/>
          <w:color w:val="1A1A1A"/>
          <w:sz w:val="43"/>
          <w:szCs w:val="43"/>
        </w:rPr>
        <w:br/>
      </w:r>
    </w:p>
    <w:tbl>
      <w:tblPr>
        <w:tblW w:w="15245" w:type="dxa"/>
        <w:tblInd w:w="-459" w:type="dxa"/>
        <w:tblLook w:val="04A0"/>
      </w:tblPr>
      <w:tblGrid>
        <w:gridCol w:w="594"/>
        <w:gridCol w:w="8294"/>
        <w:gridCol w:w="2401"/>
        <w:gridCol w:w="1721"/>
        <w:gridCol w:w="2235"/>
      </w:tblGrid>
      <w:tr w:rsidR="00AA1ACF" w:rsidRPr="002D3B2C" w:rsidTr="00AA1ACF">
        <w:trPr>
          <w:trHeight w:val="2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C3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C34644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НРЭО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C34644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6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Материалы учебника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C34644" w:rsidRDefault="00781923" w:rsidP="00781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контроля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Введение </w:t>
            </w:r>
            <w:proofErr w:type="gramStart"/>
            <w:r w:rsidRPr="00AA1AC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( </w:t>
            </w:r>
            <w:proofErr w:type="gramEnd"/>
            <w:r w:rsidRPr="00AA1AC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1час)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Регулирование поведения людей в обществе (12 часов)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значит жить по правилам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</w:t>
            </w: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 граждан.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§2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граждан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важно со</w:t>
            </w: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блюдать законы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§3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важно соблюдать законы</w:t>
            </w:r>
          </w:p>
          <w:p w:rsidR="00AA1ACF" w:rsidRPr="00AA1ACF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1AC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Законодательный процесс в Челябинской области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306D3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A1ACF">
              <w:rPr>
                <w:rFonts w:ascii="Times New Roman" w:eastAsia="Times New Roman" w:hAnsi="Times New Roman" w:cs="Times New Roman"/>
                <w:sz w:val="28"/>
                <w:szCs w:val="28"/>
              </w:rPr>
              <w:t>рэо</w:t>
            </w:r>
            <w:proofErr w:type="spellEnd"/>
          </w:p>
          <w:p w:rsidR="00A306D3" w:rsidRPr="00A306D3" w:rsidRDefault="00A306D3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06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Сущность законодательного процесса в Челябинской области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A306D3" w:rsidRPr="002D3B2C" w:rsidRDefault="00A306D3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6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4 стадии </w:t>
            </w:r>
            <w:proofErr w:type="spellStart"/>
            <w:r w:rsidRPr="00A306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закон</w:t>
            </w:r>
            <w:proofErr w:type="gramStart"/>
            <w:r w:rsidRPr="00A306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.п</w:t>
            </w:r>
            <w:proofErr w:type="gramEnd"/>
            <w:r w:rsidRPr="00A306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роцесса</w:t>
            </w:r>
            <w:proofErr w:type="spellEnd"/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§4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proofErr w:type="gramStart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нужна дис</w:t>
            </w: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циплина.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§5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Виновен – отвечай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§6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Кто стоит на страже закона</w:t>
            </w:r>
          </w:p>
          <w:p w:rsidR="00AA1ACF" w:rsidRPr="00AA1ACF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1AC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Защита прав человека в Челябинской области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6D3" w:rsidRDefault="00A306D3" w:rsidP="00A306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7F7F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Н</w:t>
            </w:r>
            <w:r w:rsidR="00AA1A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рэо</w:t>
            </w:r>
            <w:proofErr w:type="spellEnd"/>
          </w:p>
          <w:p w:rsidR="00A306D3" w:rsidRPr="00A306D3" w:rsidRDefault="00A306D3" w:rsidP="00A306D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7F7F7"/>
              </w:rPr>
            </w:pPr>
            <w:r w:rsidRPr="00A306D3">
              <w:rPr>
                <w:rFonts w:ascii="Times New Roman" w:eastAsia="Times New Roman" w:hAnsi="Times New Roman" w:cs="Times New Roman"/>
                <w:i/>
                <w:color w:val="1C3316"/>
                <w:kern w:val="36"/>
                <w:sz w:val="28"/>
                <w:szCs w:val="28"/>
              </w:rPr>
              <w:t>Средства и способы защиты прав и свобод человека и гражданина</w:t>
            </w:r>
          </w:p>
          <w:p w:rsidR="00A306D3" w:rsidRPr="00AA1ACF" w:rsidRDefault="00A306D3" w:rsidP="004603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§7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«Регулирование повеления людей в обществе»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«Регулирование повеления людей в обществе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proofErr w:type="gramStart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AA1ACF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Человек в экономических отношениях (14часов)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её основные участники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§8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Мастерство работника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§9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Мастерство работника</w:t>
            </w:r>
          </w:p>
          <w:p w:rsidR="00AA1ACF" w:rsidRPr="00AA1ACF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A1AC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 xml:space="preserve">Герои труда – </w:t>
            </w:r>
            <w:proofErr w:type="spellStart"/>
            <w:r w:rsidRPr="00AA1ACF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южноуральцы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1357F4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A1ACF">
              <w:rPr>
                <w:rFonts w:ascii="Times New Roman" w:eastAsia="Times New Roman" w:hAnsi="Times New Roman" w:cs="Times New Roman"/>
                <w:sz w:val="28"/>
                <w:szCs w:val="28"/>
              </w:rPr>
              <w:t>рэо</w:t>
            </w:r>
            <w:proofErr w:type="spellEnd"/>
          </w:p>
          <w:p w:rsidR="001357F4" w:rsidRPr="001357F4" w:rsidRDefault="001357F4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57F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Примеры исторических личностей 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1357F4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Производство, затраты, выручка, прибыль.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§10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</w:t>
            </w:r>
            <w:proofErr w:type="gramStart"/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затраты, выручка, прибыль.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формы бизнеса.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§11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формы бизнеса.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proofErr w:type="gramStart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Обмен, торговля, ре</w:t>
            </w: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клама.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§12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Деньги, их функции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§13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§14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семьи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306D3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A1ACF">
              <w:rPr>
                <w:rFonts w:ascii="Times New Roman" w:eastAsia="Times New Roman" w:hAnsi="Times New Roman" w:cs="Times New Roman"/>
                <w:sz w:val="28"/>
                <w:szCs w:val="28"/>
              </w:rPr>
              <w:t>рэо</w:t>
            </w:r>
            <w:proofErr w:type="spellEnd"/>
          </w:p>
          <w:p w:rsidR="00A306D3" w:rsidRPr="00A306D3" w:rsidRDefault="00A306D3" w:rsidP="00A306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306D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Ресурсы семьи, семейный бюджет,  источники доходов семьи. Рациональная организация домашнего хозяйства.</w:t>
            </w: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DB2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Востребованные специальности в Челябинской области.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теме «Человек в экономических отношениях»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«Человек в экономических отношениях»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ACF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Человек и природа(8 часов)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§15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— часть при</w:t>
            </w: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роды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§16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Охранять природу — значит охранять жизнь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§17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на страже при</w:t>
            </w: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роды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Default="00AA1ACF" w:rsidP="0046038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7F7F7"/>
              </w:rPr>
              <w:t>§18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проблемы нашего края.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теме «Человек и природа»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 и природа»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Заключительные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AA1ACF" w:rsidRPr="002D3B2C" w:rsidTr="00AA1AC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B2C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Заключительные уроки.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CF" w:rsidRPr="002D3B2C" w:rsidRDefault="00AA1ACF" w:rsidP="0046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</w:t>
            </w:r>
          </w:p>
        </w:tc>
      </w:tr>
    </w:tbl>
    <w:p w:rsidR="00460388" w:rsidRPr="002D3B2C" w:rsidRDefault="00460388">
      <w:pPr>
        <w:rPr>
          <w:rFonts w:ascii="Times New Roman" w:hAnsi="Times New Roman" w:cs="Times New Roman"/>
          <w:sz w:val="28"/>
          <w:szCs w:val="28"/>
        </w:rPr>
      </w:pPr>
    </w:p>
    <w:sectPr w:rsidR="00460388" w:rsidRPr="002D3B2C" w:rsidSect="00460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388"/>
    <w:rsid w:val="000C7B66"/>
    <w:rsid w:val="001357F4"/>
    <w:rsid w:val="002D3B2C"/>
    <w:rsid w:val="00460388"/>
    <w:rsid w:val="006128AA"/>
    <w:rsid w:val="00781923"/>
    <w:rsid w:val="007E31C2"/>
    <w:rsid w:val="00830541"/>
    <w:rsid w:val="009E5A26"/>
    <w:rsid w:val="00A306D3"/>
    <w:rsid w:val="00A71915"/>
    <w:rsid w:val="00AA1ACF"/>
    <w:rsid w:val="00AB130D"/>
    <w:rsid w:val="00C34644"/>
    <w:rsid w:val="00CE21EF"/>
    <w:rsid w:val="00DB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0D"/>
  </w:style>
  <w:style w:type="paragraph" w:styleId="1">
    <w:name w:val="heading 1"/>
    <w:basedOn w:val="a"/>
    <w:link w:val="10"/>
    <w:uiPriority w:val="9"/>
    <w:qFormat/>
    <w:rsid w:val="00A7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81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203 кабинет</cp:lastModifiedBy>
  <cp:revision>15</cp:revision>
  <dcterms:created xsi:type="dcterms:W3CDTF">2019-09-09T06:48:00Z</dcterms:created>
  <dcterms:modified xsi:type="dcterms:W3CDTF">2019-09-18T08:39:00Z</dcterms:modified>
</cp:coreProperties>
</file>