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EF" w:rsidRDefault="00AC7FEF" w:rsidP="00AC7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 (35 часов)</w:t>
      </w:r>
    </w:p>
    <w:p w:rsidR="00AC7FEF" w:rsidRDefault="00AC7FEF" w:rsidP="00AC7FEF">
      <w:pPr>
        <w:rPr>
          <w:b/>
          <w:sz w:val="28"/>
          <w:szCs w:val="28"/>
        </w:rPr>
      </w:pPr>
    </w:p>
    <w:p w:rsidR="00AC7FEF" w:rsidRDefault="00AC7FEF" w:rsidP="00AC7F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Наименование учебника: </w:t>
      </w:r>
      <w:r>
        <w:rPr>
          <w:sz w:val="28"/>
        </w:rPr>
        <w:t>Изобразительное искусство. Декоративно-прикладное искусство в жизни человека. 5 класс.</w:t>
      </w:r>
      <w:r>
        <w:t xml:space="preserve"> </w:t>
      </w:r>
    </w:p>
    <w:p w:rsidR="00AC7FEF" w:rsidRDefault="00AC7FEF" w:rsidP="00AC7FEF">
      <w:pPr>
        <w:rPr>
          <w:sz w:val="28"/>
        </w:rPr>
      </w:pPr>
      <w:r>
        <w:rPr>
          <w:b/>
          <w:sz w:val="28"/>
          <w:szCs w:val="28"/>
        </w:rPr>
        <w:t xml:space="preserve">Авторы: </w:t>
      </w:r>
      <w:r>
        <w:rPr>
          <w:sz w:val="28"/>
        </w:rPr>
        <w:t xml:space="preserve">Горяева Н. А, Островская О.В. / под ред. </w:t>
      </w:r>
      <w:proofErr w:type="spellStart"/>
      <w:r>
        <w:rPr>
          <w:sz w:val="28"/>
        </w:rPr>
        <w:t>Неменского</w:t>
      </w:r>
      <w:proofErr w:type="spellEnd"/>
      <w:r>
        <w:rPr>
          <w:sz w:val="28"/>
        </w:rPr>
        <w:t xml:space="preserve"> Б.М. </w:t>
      </w:r>
    </w:p>
    <w:p w:rsidR="00AC7FEF" w:rsidRDefault="00AC7FEF" w:rsidP="00AC7FEF">
      <w:pPr>
        <w:rPr>
          <w:sz w:val="28"/>
          <w:szCs w:val="28"/>
        </w:rPr>
      </w:pPr>
      <w:r>
        <w:rPr>
          <w:sz w:val="28"/>
          <w:szCs w:val="28"/>
        </w:rPr>
        <w:t xml:space="preserve">Издательство </w:t>
      </w:r>
      <w:r>
        <w:rPr>
          <w:sz w:val="28"/>
        </w:rPr>
        <w:t>«Просвещение»</w:t>
      </w:r>
    </w:p>
    <w:p w:rsidR="00AC7FEF" w:rsidRDefault="00AC7FEF" w:rsidP="00AC7FE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C7FEF" w:rsidRDefault="00AC7FEF" w:rsidP="00AC7FEF">
      <w:pPr>
        <w:pStyle w:val="a5"/>
        <w:widowControl/>
        <w:spacing w:line="240" w:lineRule="auto"/>
        <w:ind w:firstLine="0"/>
        <w:rPr>
          <w:color w:val="auto"/>
          <w:kern w:val="0"/>
          <w:sz w:val="28"/>
          <w:szCs w:val="28"/>
          <w:lang w:eastAsia="ru-RU" w:bidi="ar-SA"/>
        </w:rPr>
      </w:pPr>
      <w:r>
        <w:rPr>
          <w:b/>
          <w:color w:val="auto"/>
          <w:kern w:val="0"/>
          <w:sz w:val="28"/>
          <w:szCs w:val="28"/>
          <w:lang w:eastAsia="ru-RU" w:bidi="ar-SA"/>
        </w:rPr>
        <w:t xml:space="preserve">Учет НРЭО. </w:t>
      </w:r>
      <w:r>
        <w:rPr>
          <w:color w:val="auto"/>
          <w:kern w:val="0"/>
          <w:sz w:val="28"/>
          <w:szCs w:val="28"/>
          <w:lang w:eastAsia="ru-RU" w:bidi="ar-SA"/>
        </w:rPr>
        <w:t xml:space="preserve">Краеведение. Челябинская область. / под ред. В.М.Кузнецова. – Челябинск: АБРИС </w:t>
      </w:r>
    </w:p>
    <w:p w:rsidR="00AC7FEF" w:rsidRDefault="00AC7FEF" w:rsidP="00AC7FEF">
      <w:pPr>
        <w:shd w:val="clear" w:color="auto" w:fill="FFFFFF"/>
        <w:jc w:val="both"/>
        <w:textAlignment w:val="baseline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781"/>
        <w:gridCol w:w="1418"/>
        <w:gridCol w:w="2977"/>
      </w:tblGrid>
      <w:tr w:rsidR="00AC7FEF" w:rsidTr="00AC7FEF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  <w:rPr>
                <w:b/>
              </w:rPr>
            </w:pPr>
            <w:r>
              <w:rPr>
                <w:b/>
              </w:rPr>
              <w:t>Тема с учетом НРЭО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  <w:rPr>
                <w:b/>
              </w:rPr>
            </w:pPr>
            <w:r>
              <w:rPr>
                <w:b/>
              </w:rPr>
              <w:t>Материал учебника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  <w:rPr>
                <w:b/>
              </w:rPr>
            </w:pPr>
            <w:r>
              <w:rPr>
                <w:b/>
              </w:rPr>
              <w:t>Текущий контроль успеваемости</w:t>
            </w:r>
          </w:p>
        </w:tc>
      </w:tr>
      <w:tr w:rsidR="00AC7FEF" w:rsidTr="00AC7FEF"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  <w:rPr>
                <w:b/>
              </w:rPr>
            </w:pPr>
            <w:r>
              <w:rPr>
                <w:b/>
              </w:rPr>
              <w:t>Древние корни народного искусства (9 часов)</w:t>
            </w: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Солярные знаки (декоративное изображение и их условно-символический характер) древних жителей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  <w:p w:rsidR="00AC7FEF" w:rsidRDefault="00AC7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§1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Убранство русской избы.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Традиционные жилища народов Южного Урала как отражения уклада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20-29</w:t>
            </w:r>
          </w:p>
          <w:p w:rsidR="00AC7FEF" w:rsidRDefault="00AC7FE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§3-5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Внутренний мир русской избы.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Традиционные жилища народов Южного Урала как отражения уклада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30-35</w:t>
            </w:r>
          </w:p>
          <w:p w:rsidR="00AC7FEF" w:rsidRDefault="00AC7FE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§5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 Русские прялки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36-43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44-49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Праздничный костюм народов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50-59</w:t>
            </w:r>
          </w:p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Глава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Народные праздничные обряды. Обобщение темы.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Обрядовые действия народного праздника, их символическое значение в культуре народов Южного Урала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60-63</w:t>
            </w:r>
          </w:p>
          <w:p w:rsidR="00AC7FEF" w:rsidRDefault="00AC7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Глава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Практическая работа № 1</w:t>
            </w:r>
          </w:p>
        </w:tc>
      </w:tr>
      <w:tr w:rsidR="00AC7FEF" w:rsidTr="00AC7FEF"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rPr>
                <w:b/>
              </w:rPr>
              <w:t>Связь времен в народном искусстве (8 часов)</w:t>
            </w: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66-75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Гжели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76-81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82-85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86-91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Роспись по металлу.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Златоустовская гравюра на стали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92-95</w:t>
            </w:r>
          </w:p>
          <w:p w:rsidR="00AC7FEF" w:rsidRDefault="00AC7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§23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керамики. Истоки и современное развитие промысла.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Орнамент как основа декоративного украшения (орнаменты керамики бронзового века Южного Урала)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96-103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Практическая работа № 2</w:t>
            </w: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Контрольная работа № 1</w:t>
            </w:r>
          </w:p>
        </w:tc>
      </w:tr>
      <w:tr w:rsidR="00AC7FEF" w:rsidTr="00AC7FEF"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rPr>
                <w:b/>
              </w:rPr>
              <w:lastRenderedPageBreak/>
              <w:t>Декоративное искусство в современном мире (10 часов)</w:t>
            </w: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Зачем людям украшения.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Узор чугунных кружев: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каслинское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кусинское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литьё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106-107</w:t>
            </w:r>
          </w:p>
          <w:p w:rsidR="00AC7FEF" w:rsidRDefault="00AC7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§21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108-117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118-123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124-133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чём рассказывают нам гербы и эмблемы.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 чём рассказывают нам гербы и эмблемы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134-139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Практическая работа № 3</w:t>
            </w: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rPr>
                <w:b/>
                <w:i/>
              </w:rPr>
              <w:t>§24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1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rPr>
                <w:b/>
              </w:rPr>
              <w:t>Декор, человек, общество, время (8 часов)</w:t>
            </w: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142-176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 сам - мастер декоративно-прикладного искусства (Витраж).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Пространственные искусства на улицах Челябинска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175-179</w:t>
            </w:r>
          </w:p>
          <w:p w:rsidR="00AC7FEF" w:rsidRDefault="00AC7F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Ты сам - мастер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декоративно-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прикладного ис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кусства (мозаичное панно, лоскутная аппликация или коллаж).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Пространственные искусства на улицах Челябинска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168-173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декоративной композиции «Здравствуй, лето!» (нарядные декоративные вазы, декоративные игрушки из мочала или декоративные куклы)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180-189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Практическая работа № 4</w:t>
            </w:r>
          </w:p>
        </w:tc>
      </w:tr>
      <w:tr w:rsidR="00AC7FEF" w:rsidTr="00AC7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Контрольная работа № 2</w:t>
            </w:r>
          </w:p>
        </w:tc>
      </w:tr>
    </w:tbl>
    <w:p w:rsidR="00AC7FEF" w:rsidRDefault="00AC7FEF" w:rsidP="00AC7FEF">
      <w:pPr>
        <w:shd w:val="clear" w:color="auto" w:fill="FFFFFF"/>
        <w:jc w:val="both"/>
        <w:textAlignment w:val="baseline"/>
      </w:pPr>
    </w:p>
    <w:p w:rsidR="00AC7FEF" w:rsidRDefault="00AC7FEF" w:rsidP="00AC7FEF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</w:p>
    <w:p w:rsidR="00AC7FEF" w:rsidRDefault="00AC7FEF" w:rsidP="00AC7FEF">
      <w:pPr>
        <w:rPr>
          <w:rFonts w:eastAsia="Calibri"/>
          <w:b/>
          <w:sz w:val="28"/>
          <w:szCs w:val="28"/>
          <w:lang w:eastAsia="en-US"/>
        </w:rPr>
        <w:sectPr w:rsidR="00AC7FEF">
          <w:pgSz w:w="16838" w:h="11906" w:orient="landscape"/>
          <w:pgMar w:top="1134" w:right="851" w:bottom="1134" w:left="851" w:header="709" w:footer="709" w:gutter="0"/>
          <w:cols w:space="720"/>
        </w:sectPr>
      </w:pPr>
    </w:p>
    <w:p w:rsidR="00AC7FEF" w:rsidRDefault="00AC7FEF" w:rsidP="00AC7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 класс (35 часов)</w:t>
      </w:r>
    </w:p>
    <w:p w:rsidR="00AC7FEF" w:rsidRDefault="00AC7FEF" w:rsidP="00AC7FEF">
      <w:pPr>
        <w:rPr>
          <w:b/>
          <w:sz w:val="28"/>
          <w:szCs w:val="28"/>
        </w:rPr>
      </w:pPr>
    </w:p>
    <w:p w:rsidR="00AC7FEF" w:rsidRDefault="00AC7FEF" w:rsidP="00AC7F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Наименование учебника: </w:t>
      </w:r>
      <w:r>
        <w:rPr>
          <w:sz w:val="28"/>
        </w:rPr>
        <w:t>Изобразительное искусство: искусство в жизни человека. 6 класс</w:t>
      </w:r>
      <w:r>
        <w:t xml:space="preserve"> </w:t>
      </w:r>
    </w:p>
    <w:p w:rsidR="00AC7FEF" w:rsidRDefault="00AC7FEF" w:rsidP="00AC7FEF">
      <w:pPr>
        <w:rPr>
          <w:sz w:val="28"/>
        </w:rPr>
      </w:pPr>
      <w:r>
        <w:rPr>
          <w:b/>
          <w:sz w:val="28"/>
          <w:szCs w:val="28"/>
        </w:rPr>
        <w:t xml:space="preserve">Авторы: </w:t>
      </w:r>
      <w:proofErr w:type="spellStart"/>
      <w:r>
        <w:rPr>
          <w:sz w:val="28"/>
        </w:rPr>
        <w:t>Неменская</w:t>
      </w:r>
      <w:proofErr w:type="spellEnd"/>
      <w:r>
        <w:rPr>
          <w:sz w:val="28"/>
        </w:rPr>
        <w:t xml:space="preserve"> Л.А. / под ред. </w:t>
      </w:r>
      <w:proofErr w:type="spellStart"/>
      <w:r>
        <w:rPr>
          <w:sz w:val="28"/>
        </w:rPr>
        <w:t>Неменского</w:t>
      </w:r>
      <w:proofErr w:type="spellEnd"/>
      <w:r>
        <w:rPr>
          <w:sz w:val="28"/>
        </w:rPr>
        <w:t xml:space="preserve"> Б.М.</w:t>
      </w:r>
    </w:p>
    <w:p w:rsidR="00AC7FEF" w:rsidRDefault="00AC7FEF" w:rsidP="00AC7FEF">
      <w:pPr>
        <w:rPr>
          <w:sz w:val="28"/>
          <w:szCs w:val="28"/>
        </w:rPr>
      </w:pPr>
      <w:r>
        <w:rPr>
          <w:sz w:val="28"/>
          <w:szCs w:val="28"/>
        </w:rPr>
        <w:t xml:space="preserve">Издательство </w:t>
      </w:r>
      <w:r>
        <w:rPr>
          <w:sz w:val="28"/>
        </w:rPr>
        <w:t>«Просвещение»</w:t>
      </w:r>
    </w:p>
    <w:p w:rsidR="00AC7FEF" w:rsidRDefault="00AC7FEF" w:rsidP="00AC7FE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C7FEF" w:rsidRDefault="00AC7FEF" w:rsidP="00AC7FEF">
      <w:pPr>
        <w:pStyle w:val="a5"/>
        <w:widowControl/>
        <w:spacing w:line="240" w:lineRule="auto"/>
        <w:ind w:firstLine="0"/>
        <w:rPr>
          <w:color w:val="auto"/>
          <w:kern w:val="0"/>
          <w:sz w:val="28"/>
          <w:szCs w:val="28"/>
          <w:lang w:eastAsia="ru-RU" w:bidi="ar-SA"/>
        </w:rPr>
      </w:pPr>
      <w:r>
        <w:rPr>
          <w:b/>
          <w:color w:val="auto"/>
          <w:kern w:val="0"/>
          <w:sz w:val="28"/>
          <w:szCs w:val="28"/>
          <w:lang w:eastAsia="ru-RU" w:bidi="ar-SA"/>
        </w:rPr>
        <w:t xml:space="preserve">Учет НРЭО. </w:t>
      </w:r>
      <w:r>
        <w:rPr>
          <w:color w:val="auto"/>
          <w:kern w:val="0"/>
          <w:sz w:val="28"/>
          <w:szCs w:val="28"/>
          <w:lang w:eastAsia="ru-RU" w:bidi="ar-SA"/>
        </w:rPr>
        <w:t xml:space="preserve">Краеведение. Челябинская область. / под ред. В.М.Кузнецова. – Челябинск: АБРИС </w:t>
      </w:r>
    </w:p>
    <w:p w:rsidR="00AC7FEF" w:rsidRDefault="00AC7FEF" w:rsidP="00AC7FEF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781"/>
        <w:gridCol w:w="1417"/>
        <w:gridCol w:w="2835"/>
      </w:tblGrid>
      <w:tr w:rsidR="00AC7FEF" w:rsidTr="00AC7FEF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  <w:rPr>
                <w:b/>
              </w:rPr>
            </w:pPr>
            <w:r>
              <w:rPr>
                <w:b/>
              </w:rPr>
              <w:t>Тема с учетом НРЭО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  <w:rPr>
                <w:b/>
              </w:rPr>
            </w:pPr>
            <w:r>
              <w:rPr>
                <w:b/>
              </w:rPr>
              <w:t>Материал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  <w:rPr>
                <w:b/>
              </w:rPr>
            </w:pPr>
            <w:r>
              <w:rPr>
                <w:b/>
              </w:rPr>
              <w:t>Текущий контроль успеваемости</w:t>
            </w:r>
          </w:p>
        </w:tc>
      </w:tr>
      <w:tr w:rsidR="00AC7FEF" w:rsidTr="00AC7FEF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rPr>
                <w:b/>
              </w:rPr>
              <w:t>Виды изобразительного искусства и основы их образного языка (9 часов)</w:t>
            </w: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1-2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Изобразительное искусство в семье пластических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8-23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Рисунок – основа изобразительного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24-29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Линия и ее выразительные возможности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30-33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Пятно, как средство выражения. Композиция, как ритм пятен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34-37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 xml:space="preserve">Цвет, основы </w:t>
            </w:r>
            <w:proofErr w:type="spellStart"/>
            <w:r>
              <w:t>цветоведения</w:t>
            </w:r>
            <w:proofErr w:type="spellEnd"/>
            <w:r>
              <w:t>. Цвет в произведениях живописи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38-47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Практическая работа № 1</w:t>
            </w: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 xml:space="preserve">Объемные изображения в скульптуре. </w:t>
            </w:r>
            <w:r>
              <w:rPr>
                <w:b/>
                <w:i/>
              </w:rPr>
              <w:t>Изображение фигуры человека и образ человека в деревянной  скульптуре Урала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48-51</w:t>
            </w:r>
          </w:p>
          <w:p w:rsidR="00AC7FEF" w:rsidRDefault="00AC7FEF">
            <w:pPr>
              <w:jc w:val="center"/>
            </w:pPr>
            <w:r>
              <w:rPr>
                <w:b/>
                <w:i/>
              </w:rPr>
              <w:t>§20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8-9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Основы языка изображения (обобщение)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52-53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rPr>
                <w:b/>
              </w:rPr>
              <w:t>Мир наших вещей. Натюрморт (8 часов)</w:t>
            </w: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10-11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Реальность и фантазия в творчестве художника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56-57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 xml:space="preserve">Изображение предметного мира. Натюрморт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58-61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Понятие формы. Многообразие форм окружающего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62-63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Изображение объема на плоскости и линейная перспектива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64-67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Освещение. Свет и 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68-75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16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Натюрморт в графике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76-77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Практическая работа № 2</w:t>
            </w: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17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Цвет в натюрморте. Выразительные возможности натюрморта (обобщение темы)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78-87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Контрольная работа № 1</w:t>
            </w:r>
          </w:p>
        </w:tc>
      </w:tr>
      <w:tr w:rsidR="00AC7FEF" w:rsidTr="00AC7FEF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rPr>
                <w:b/>
              </w:rPr>
              <w:t>Человек и пространство в изобразительном искусстве (10 часов)</w:t>
            </w: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18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 xml:space="preserve">Образ человека – главная тема искусства. </w:t>
            </w:r>
            <w:r>
              <w:rPr>
                <w:b/>
                <w:i/>
              </w:rPr>
              <w:t>Основы представлений о выражении в образах искусства нравственного поиска человечества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90-101</w:t>
            </w:r>
          </w:p>
          <w:p w:rsidR="00AC7FEF" w:rsidRDefault="00AC7FEF">
            <w:pPr>
              <w:jc w:val="center"/>
            </w:pPr>
            <w:r>
              <w:rPr>
                <w:b/>
                <w:i/>
              </w:rPr>
              <w:t>§20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lastRenderedPageBreak/>
              <w:t>19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Конструкция головы человека и ее пропорции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102-105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Изображение головы человека в пространстве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  <w:i/>
                <w:color w:val="000000"/>
                <w:spacing w:val="-8"/>
              </w:rPr>
              <w:t>Строгановская (уральская) школа иконописи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106-107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 xml:space="preserve">Портрет в скульптуре. </w:t>
            </w:r>
            <w:r>
              <w:rPr>
                <w:b/>
                <w:i/>
                <w:lang w:eastAsia="ar-SA"/>
              </w:rPr>
              <w:t>Тема Великой Отечественной войны в монументальном искусстве скульпторов Южного Урала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108-111</w:t>
            </w:r>
          </w:p>
          <w:p w:rsidR="00AC7FEF" w:rsidRDefault="00AC7FEF">
            <w:pPr>
              <w:jc w:val="center"/>
            </w:pPr>
            <w:r>
              <w:rPr>
                <w:b/>
                <w:i/>
              </w:rPr>
              <w:t>§20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22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Графический портретный рисунок и выразительность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112-115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23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Сатирические образы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116-119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Практическая работа № 3</w:t>
            </w: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24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Образные возможности освещения в портрете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120-121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25-26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Портрет в живописи Роль цвета в портрете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122-125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27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 xml:space="preserve">Великие портретисты. Обобщение темы. </w:t>
            </w:r>
            <w:r>
              <w:rPr>
                <w:b/>
                <w:i/>
              </w:rPr>
              <w:t xml:space="preserve">«Великие портретисты прошлого» Д. Г. Левицкий, Ф. С. Рокотов, К. П. Брюллов </w:t>
            </w:r>
            <w:r>
              <w:rPr>
                <w:b/>
              </w:rPr>
              <w:t>–</w:t>
            </w:r>
            <w:r>
              <w:rPr>
                <w:b/>
                <w:i/>
              </w:rPr>
              <w:t xml:space="preserve"> авторы портретной галереи династии Демидовых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126-135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rPr>
                <w:b/>
              </w:rPr>
              <w:t>Человек. Пространство и пейзаж (8 часов)</w:t>
            </w: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28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Жанры в изобразительном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138-141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29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 xml:space="preserve">Изображение  пространства. </w:t>
            </w:r>
            <w:r>
              <w:rPr>
                <w:b/>
                <w:i/>
              </w:rPr>
              <w:t xml:space="preserve">Пространственное искусство на улицах Челябинска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142-145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Правила линейной и воздушной перспективы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146-147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31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 xml:space="preserve">Пейзаж – большой мир. Организация изображаемого пространства. </w:t>
            </w:r>
            <w:r>
              <w:rPr>
                <w:b/>
                <w:i/>
              </w:rPr>
              <w:t>Уральские темы в творчестве художников «Товарищество передвижников»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148-151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32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 xml:space="preserve">Пейзаж – настроение. Природа и художник. Пейзаж в русской живописи. Пейзаж в графике. </w:t>
            </w:r>
            <w:r>
              <w:rPr>
                <w:b/>
                <w:i/>
              </w:rPr>
              <w:t>Тема уральской природы в пейзажной живописи XIX века. Пейзаж настроения в живописи художников Южного Урала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152-167</w:t>
            </w:r>
          </w:p>
          <w:p w:rsidR="00AC7FEF" w:rsidRDefault="00AC7FEF">
            <w:pPr>
              <w:jc w:val="center"/>
            </w:pPr>
            <w:r>
              <w:rPr>
                <w:b/>
                <w:i/>
              </w:rPr>
              <w:t>§22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Практическая работа № 4</w:t>
            </w: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33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 xml:space="preserve">Городской пейзаж. </w:t>
            </w:r>
            <w:r>
              <w:rPr>
                <w:b/>
                <w:i/>
              </w:rPr>
              <w:t>Городской пейзаж в живописи И. Л. Вандышева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168-171</w:t>
            </w:r>
          </w:p>
          <w:p w:rsidR="00AC7FEF" w:rsidRDefault="00AC7FEF">
            <w:pPr>
              <w:jc w:val="center"/>
            </w:pPr>
            <w:r>
              <w:rPr>
                <w:b/>
                <w:i/>
              </w:rPr>
              <w:t>§22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34-35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Выразительные возможности изобразительно искусства – язык и смысл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172-173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Контрольная работа № 2</w:t>
            </w:r>
          </w:p>
        </w:tc>
      </w:tr>
    </w:tbl>
    <w:p w:rsidR="00AC7FEF" w:rsidRDefault="00AC7FEF" w:rsidP="00AC7FEF"/>
    <w:p w:rsidR="00AC7FEF" w:rsidRDefault="00AC7FEF" w:rsidP="00AC7FEF"/>
    <w:p w:rsidR="00AC7FEF" w:rsidRDefault="00AC7FEF" w:rsidP="00AC7FEF"/>
    <w:p w:rsidR="00AC7FEF" w:rsidRDefault="00AC7FEF" w:rsidP="00AC7FEF"/>
    <w:p w:rsidR="00AC7FEF" w:rsidRDefault="00AC7FEF" w:rsidP="00AC7FEF">
      <w:pPr>
        <w:rPr>
          <w:b/>
          <w:sz w:val="28"/>
          <w:szCs w:val="28"/>
        </w:rPr>
        <w:sectPr w:rsidR="00AC7FEF">
          <w:pgSz w:w="16838" w:h="11906" w:orient="landscape"/>
          <w:pgMar w:top="1134" w:right="851" w:bottom="1134" w:left="851" w:header="709" w:footer="709" w:gutter="0"/>
          <w:cols w:space="720"/>
        </w:sectPr>
      </w:pPr>
    </w:p>
    <w:p w:rsidR="00AC7FEF" w:rsidRDefault="00AC7FEF" w:rsidP="00AC7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 класс (35 часов)</w:t>
      </w:r>
    </w:p>
    <w:p w:rsidR="00AC7FEF" w:rsidRDefault="00AC7FEF" w:rsidP="00AC7FEF">
      <w:pPr>
        <w:rPr>
          <w:b/>
          <w:sz w:val="28"/>
          <w:szCs w:val="28"/>
        </w:rPr>
      </w:pPr>
    </w:p>
    <w:p w:rsidR="00AC7FEF" w:rsidRDefault="00AC7FEF" w:rsidP="00AC7FEF">
      <w:pPr>
        <w:jc w:val="both"/>
        <w:rPr>
          <w:sz w:val="28"/>
        </w:rPr>
      </w:pPr>
      <w:r>
        <w:rPr>
          <w:b/>
          <w:sz w:val="28"/>
          <w:szCs w:val="28"/>
        </w:rPr>
        <w:t xml:space="preserve">Наименование учебника: </w:t>
      </w:r>
      <w:r>
        <w:rPr>
          <w:sz w:val="28"/>
        </w:rPr>
        <w:t>Изобразительное искусство: дизайн и архитектура в жизни человека. 7 класс</w:t>
      </w:r>
    </w:p>
    <w:p w:rsidR="00AC7FEF" w:rsidRDefault="00AC7FEF" w:rsidP="00AC7FEF">
      <w:pPr>
        <w:rPr>
          <w:sz w:val="28"/>
        </w:rPr>
      </w:pPr>
      <w:r>
        <w:rPr>
          <w:b/>
          <w:sz w:val="28"/>
          <w:szCs w:val="28"/>
        </w:rPr>
        <w:t xml:space="preserve">Авторы: </w:t>
      </w:r>
      <w:r>
        <w:rPr>
          <w:sz w:val="28"/>
        </w:rPr>
        <w:t>Гуров Г. Е., Питерских А. С.</w:t>
      </w:r>
      <w:r>
        <w:t xml:space="preserve"> </w:t>
      </w:r>
      <w:r>
        <w:rPr>
          <w:sz w:val="28"/>
        </w:rPr>
        <w:t xml:space="preserve">/ под ред. </w:t>
      </w:r>
      <w:proofErr w:type="spellStart"/>
      <w:r>
        <w:rPr>
          <w:sz w:val="28"/>
        </w:rPr>
        <w:t>Неменского</w:t>
      </w:r>
      <w:proofErr w:type="spellEnd"/>
      <w:r>
        <w:rPr>
          <w:sz w:val="28"/>
        </w:rPr>
        <w:t xml:space="preserve"> Б.М.</w:t>
      </w:r>
    </w:p>
    <w:p w:rsidR="00AC7FEF" w:rsidRDefault="00AC7FEF" w:rsidP="00AC7FEF">
      <w:pPr>
        <w:rPr>
          <w:sz w:val="28"/>
          <w:szCs w:val="28"/>
        </w:rPr>
      </w:pPr>
      <w:r>
        <w:rPr>
          <w:sz w:val="28"/>
          <w:szCs w:val="28"/>
        </w:rPr>
        <w:t xml:space="preserve">Издательство </w:t>
      </w:r>
      <w:r>
        <w:rPr>
          <w:sz w:val="28"/>
        </w:rPr>
        <w:t>«Просвещение»</w:t>
      </w:r>
    </w:p>
    <w:p w:rsidR="00AC7FEF" w:rsidRDefault="00AC7FEF" w:rsidP="00AC7FE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C7FEF" w:rsidRDefault="00AC7FEF" w:rsidP="00AC7FEF">
      <w:pPr>
        <w:pStyle w:val="a5"/>
        <w:widowControl/>
        <w:spacing w:line="240" w:lineRule="auto"/>
        <w:ind w:firstLine="0"/>
        <w:rPr>
          <w:color w:val="auto"/>
          <w:kern w:val="0"/>
          <w:sz w:val="28"/>
          <w:szCs w:val="28"/>
          <w:lang w:eastAsia="ru-RU" w:bidi="ar-SA"/>
        </w:rPr>
      </w:pPr>
      <w:r>
        <w:rPr>
          <w:b/>
          <w:color w:val="auto"/>
          <w:kern w:val="0"/>
          <w:sz w:val="28"/>
          <w:szCs w:val="28"/>
          <w:lang w:eastAsia="ru-RU" w:bidi="ar-SA"/>
        </w:rPr>
        <w:t xml:space="preserve">Учет НРЭО. </w:t>
      </w:r>
      <w:r>
        <w:rPr>
          <w:color w:val="auto"/>
          <w:kern w:val="0"/>
          <w:sz w:val="28"/>
          <w:szCs w:val="28"/>
          <w:lang w:eastAsia="ru-RU" w:bidi="ar-SA"/>
        </w:rPr>
        <w:t xml:space="preserve">Краеведение. Челябинская область. / под ред. В.М.Кузнецова. – Челябинск: АБРИС </w:t>
      </w:r>
    </w:p>
    <w:p w:rsidR="00AC7FEF" w:rsidRDefault="00AC7FEF" w:rsidP="00AC7FEF">
      <w:pPr>
        <w:shd w:val="clear" w:color="auto" w:fill="FFFFFF"/>
        <w:jc w:val="both"/>
        <w:textAlignment w:val="baseline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781"/>
        <w:gridCol w:w="1417"/>
        <w:gridCol w:w="2835"/>
      </w:tblGrid>
      <w:tr w:rsidR="00AC7FEF" w:rsidTr="00AC7FEF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  <w:rPr>
                <w:b/>
              </w:rPr>
            </w:pPr>
            <w:r>
              <w:rPr>
                <w:b/>
              </w:rPr>
              <w:t>Тема с учетом НРЭО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  <w:rPr>
                <w:b/>
              </w:rPr>
            </w:pPr>
            <w:r>
              <w:rPr>
                <w:b/>
              </w:rPr>
              <w:t>Материал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  <w:rPr>
                <w:b/>
              </w:rPr>
            </w:pPr>
            <w:r>
              <w:rPr>
                <w:b/>
              </w:rPr>
              <w:t>Текущий контроль успеваемости</w:t>
            </w:r>
          </w:p>
        </w:tc>
      </w:tr>
      <w:tr w:rsidR="00AC7FEF" w:rsidTr="00AC7FEF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rPr>
                <w:b/>
              </w:rPr>
              <w:t>Дизайн и архитектура – конструктивные искусства в ряду пространственных искусств. Художник – Дизайн – Архитектура. Искусство композиции - основа дизайна и архитектуры (8 часов)</w:t>
            </w: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1-2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rPr>
                <w:lang w:eastAsia="en-US"/>
              </w:rPr>
              <w:t>Основы композиции в конструктивных искусствах. Гармония, контраст и эмоциональная выразительность плоскостной композиции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13-20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3-4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ind w:lef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Прямые линии и организация пространства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21-22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  <w:rPr>
                <w:lang w:eastAsia="en-US"/>
              </w:rPr>
            </w:pPr>
            <w:r>
              <w:t>Цвет – элемент композиционного творчества. Свободные формы, линии и пятна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23-28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  <w:rPr>
                <w:lang w:eastAsia="en-US"/>
              </w:rPr>
            </w:pPr>
            <w:r>
              <w:t>Буква – строка – текст. Искусство шрифта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29-32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 xml:space="preserve">Композиционные основы макетирования в графическом дизайне. Текст и изображение как элементы композиции. </w:t>
            </w:r>
            <w:r>
              <w:rPr>
                <w:b/>
                <w:i/>
              </w:rPr>
              <w:t>Художник-график детских книг Южно-Уральского книжного издательства А. В. </w:t>
            </w:r>
            <w:proofErr w:type="spellStart"/>
            <w:r>
              <w:rPr>
                <w:b/>
                <w:i/>
              </w:rPr>
              <w:t>Гилёв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33-40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Практическая работа № 1</w:t>
            </w: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Многообразие форм графического дизайна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41-46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rPr>
                <w:b/>
              </w:rPr>
              <w:t>Художественный язык конструктивных искусств. В мире вещей и зданий (8 часов)</w:t>
            </w: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  <w:rPr>
                <w:lang w:eastAsia="en-US"/>
              </w:rPr>
            </w:pPr>
            <w:r>
              <w:t xml:space="preserve">Объект и пространство. От плоскостного изображения к объёмному макету. Соразмерность и пропорциональность. </w:t>
            </w:r>
            <w:r>
              <w:rPr>
                <w:b/>
                <w:i/>
              </w:rPr>
              <w:t>Классицизм в храмовой архитектуре Южного Урала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49-53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  <w:rPr>
                <w:lang w:eastAsia="en-US"/>
              </w:rPr>
            </w:pPr>
            <w:r>
              <w:t>Архитектура – композиционная организация пространства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54-58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  <w:rPr>
                <w:lang w:eastAsia="en-US"/>
              </w:rPr>
            </w:pPr>
            <w:r>
              <w:t xml:space="preserve">Здание как сочетание различных объемных форм. Понятие модуля. </w:t>
            </w:r>
            <w:r>
              <w:rPr>
                <w:b/>
                <w:i/>
              </w:rPr>
              <w:t>Модерн на улицах Челябинска и Троицка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59-64</w:t>
            </w:r>
          </w:p>
          <w:p w:rsidR="00AC7FEF" w:rsidRDefault="00AC7FEF">
            <w:pPr>
              <w:jc w:val="center"/>
            </w:pPr>
            <w:r>
              <w:rPr>
                <w:b/>
                <w:i/>
              </w:rPr>
              <w:t>§19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 xml:space="preserve">Важнейшие  архитектурные элементы здания. </w:t>
            </w:r>
            <w:r>
              <w:rPr>
                <w:b/>
                <w:i/>
              </w:rPr>
              <w:t>Эклектика в архитектуре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65-70</w:t>
            </w:r>
          </w:p>
          <w:p w:rsidR="00AC7FEF" w:rsidRDefault="00AC7FEF">
            <w:pPr>
              <w:jc w:val="center"/>
            </w:pPr>
            <w:r>
              <w:rPr>
                <w:b/>
                <w:i/>
              </w:rPr>
              <w:t>§19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13-14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  <w:rPr>
                <w:lang w:eastAsia="en-US"/>
              </w:rPr>
            </w:pPr>
            <w:r>
              <w:t>Вещь: красота и целесообразность. Единство художественного и функционального в вещи. Вещь как сочетание объемов и материальный образ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71-75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Практическая работа № 2</w:t>
            </w: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  <w:rPr>
                <w:lang w:eastAsia="en-US"/>
              </w:rPr>
            </w:pPr>
            <w:r>
              <w:t xml:space="preserve">Роль и значение материала в конструкции. </w:t>
            </w:r>
            <w:r>
              <w:rPr>
                <w:b/>
                <w:i/>
              </w:rPr>
              <w:t xml:space="preserve">Монументальная скульптура второй </w:t>
            </w:r>
            <w:r>
              <w:rPr>
                <w:b/>
                <w:i/>
              </w:rPr>
              <w:lastRenderedPageBreak/>
              <w:t xml:space="preserve">половины XIX в. в изделиях </w:t>
            </w:r>
            <w:proofErr w:type="spellStart"/>
            <w:r>
              <w:rPr>
                <w:b/>
                <w:i/>
              </w:rPr>
              <w:t>каслинского</w:t>
            </w:r>
            <w:proofErr w:type="spellEnd"/>
            <w:r>
              <w:rPr>
                <w:b/>
                <w:i/>
              </w:rPr>
              <w:t xml:space="preserve"> завода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lastRenderedPageBreak/>
              <w:t>С. 76-82</w:t>
            </w:r>
          </w:p>
          <w:p w:rsidR="00AC7FEF" w:rsidRDefault="00AC7FEF">
            <w:pPr>
              <w:jc w:val="center"/>
            </w:pPr>
            <w:r>
              <w:rPr>
                <w:b/>
                <w:i/>
              </w:rPr>
              <w:lastRenderedPageBreak/>
              <w:t>§21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lastRenderedPageBreak/>
              <w:t>16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Цвет в архитектуре и дизайне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76-82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Контрольная работа № 1</w:t>
            </w:r>
          </w:p>
        </w:tc>
      </w:tr>
      <w:tr w:rsidR="00AC7FEF" w:rsidTr="00AC7FEF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rPr>
                <w:b/>
              </w:rPr>
              <w:t>Город и человек. Социальное значение дизайна и архитектуры как среды в жизни человека (9 часов)</w:t>
            </w: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17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 xml:space="preserve">Город сквозь времена и страны. Образно-стилевой язык архитектуры прошлого. </w:t>
            </w:r>
            <w:r>
              <w:rPr>
                <w:b/>
                <w:i/>
              </w:rPr>
              <w:t>«Лицо современного города»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89-102</w:t>
            </w:r>
          </w:p>
          <w:p w:rsidR="00AC7FEF" w:rsidRDefault="00AC7FEF">
            <w:pPr>
              <w:jc w:val="center"/>
            </w:pPr>
            <w:r>
              <w:rPr>
                <w:b/>
                <w:i/>
              </w:rPr>
              <w:t>§21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18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 xml:space="preserve">Город сегодня и завтра. Тенденции и перспективы развития современной архитектуры. </w:t>
            </w:r>
            <w:proofErr w:type="spellStart"/>
            <w:r>
              <w:rPr>
                <w:b/>
                <w:i/>
              </w:rPr>
              <w:t>Хай-тек</w:t>
            </w:r>
            <w:proofErr w:type="spellEnd"/>
            <w:r>
              <w:rPr>
                <w:b/>
                <w:i/>
              </w:rPr>
              <w:t xml:space="preserve"> в Челябинске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103-110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19-20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 xml:space="preserve">Живое пространство города Город, микрорайон, улица. </w:t>
            </w:r>
            <w:r>
              <w:rPr>
                <w:b/>
                <w:i/>
              </w:rPr>
              <w:t>Жилое пространство города на примере «</w:t>
            </w:r>
            <w:proofErr w:type="spellStart"/>
            <w:r>
              <w:rPr>
                <w:b/>
                <w:i/>
              </w:rPr>
              <w:t>соцгородов</w:t>
            </w:r>
            <w:proofErr w:type="spellEnd"/>
            <w:r>
              <w:rPr>
                <w:b/>
                <w:i/>
              </w:rPr>
              <w:t>»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111-116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21-22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Роль архитектурного дизайна в формировании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117-119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23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 xml:space="preserve">Природа и архитектура. Организация архитектурно – ландшафтного  пространства. </w:t>
            </w:r>
            <w:r>
              <w:rPr>
                <w:b/>
                <w:i/>
              </w:rPr>
              <w:t>Роль садово-паркового искусства в создании образа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120-127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24-25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r>
              <w:t>Ты – архитектор. Проектирование города: архитектурный замысел и его осуществление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133-136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Практическая работа № 3</w:t>
            </w:r>
          </w:p>
        </w:tc>
      </w:tr>
      <w:tr w:rsidR="00AC7FEF" w:rsidTr="00AC7FEF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rPr>
                <w:b/>
              </w:rPr>
              <w:t>Человек в зеркале дизайна и архитектуры (10 часов)</w:t>
            </w: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26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Мой дом – мой образ жизни. Функционально-архитектурная планировка своего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137-142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27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Интерьер комнаты – портрет ее хозяина. Дизайн вещно-пространственной среды жилища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143-146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28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 xml:space="preserve">Дизайн и архитектура моего сада. </w:t>
            </w:r>
            <w:r>
              <w:rPr>
                <w:b/>
                <w:i/>
              </w:rPr>
              <w:t xml:space="preserve">Фонтан «Дети под дождем» </w:t>
            </w:r>
            <w:r>
              <w:rPr>
                <w:b/>
              </w:rPr>
              <w:t>–</w:t>
            </w:r>
            <w:r>
              <w:rPr>
                <w:b/>
                <w:i/>
              </w:rPr>
              <w:t xml:space="preserve"> первый фонтан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147-154</w:t>
            </w:r>
          </w:p>
          <w:p w:rsidR="00AC7FEF" w:rsidRDefault="00AC7FEF">
            <w:pPr>
              <w:jc w:val="center"/>
            </w:pPr>
            <w:r>
              <w:rPr>
                <w:b/>
                <w:i/>
              </w:rPr>
              <w:t>§20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29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Мода, культура и ты. Композиционно-конструктивные принципы дизайна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155-161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30-31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Мой костюм – мой облик Дизайн современной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162-168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Практическая работа № 4</w:t>
            </w: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32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 xml:space="preserve">Грим, </w:t>
            </w:r>
            <w:proofErr w:type="spellStart"/>
            <w:r>
              <w:t>визажистика</w:t>
            </w:r>
            <w:proofErr w:type="spellEnd"/>
            <w:r>
              <w:t xml:space="preserve"> и прическа в практике дизайна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169-173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33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 xml:space="preserve">Имидж: лик или личина? Сфера </w:t>
            </w:r>
            <w:proofErr w:type="spellStart"/>
            <w:r>
              <w:t>имидж-дизайна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169-173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F" w:rsidRDefault="00AC7FEF">
            <w:pPr>
              <w:jc w:val="both"/>
            </w:pPr>
          </w:p>
        </w:tc>
      </w:tr>
      <w:tr w:rsidR="00AC7FEF" w:rsidTr="00AC7F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34-35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Моделируя себя – моделируешь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center"/>
            </w:pPr>
            <w:r>
              <w:t>С. 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EF" w:rsidRDefault="00AC7FEF">
            <w:pPr>
              <w:jc w:val="both"/>
            </w:pPr>
            <w:r>
              <w:t>Контрольная работа № 2</w:t>
            </w:r>
          </w:p>
        </w:tc>
      </w:tr>
    </w:tbl>
    <w:p w:rsidR="00AC7FEF" w:rsidRDefault="00AC7FEF" w:rsidP="00AC7FEF">
      <w:pPr>
        <w:shd w:val="clear" w:color="auto" w:fill="FFFFFF"/>
        <w:jc w:val="both"/>
        <w:textAlignment w:val="baseline"/>
      </w:pPr>
    </w:p>
    <w:p w:rsidR="00AC7FEF" w:rsidRDefault="00AC7FEF" w:rsidP="00AC7FEF"/>
    <w:p w:rsidR="00AC7FEF" w:rsidRDefault="00AC7FEF" w:rsidP="00AC7FEF"/>
    <w:p w:rsidR="001059AF" w:rsidRDefault="001059AF"/>
    <w:sectPr w:rsidR="001059AF" w:rsidSect="00AC7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drawingGridHorizontalSpacing w:val="110"/>
  <w:displayHorizontalDrawingGridEvery w:val="2"/>
  <w:characterSpacingControl w:val="doNotCompress"/>
  <w:compat/>
  <w:rsids>
    <w:rsidRoot w:val="00AC7FEF"/>
    <w:rsid w:val="001059AF"/>
    <w:rsid w:val="00AC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C7FEF"/>
  </w:style>
  <w:style w:type="paragraph" w:styleId="a4">
    <w:name w:val="No Spacing"/>
    <w:link w:val="a3"/>
    <w:qFormat/>
    <w:rsid w:val="00AC7FEF"/>
    <w:pPr>
      <w:spacing w:after="0" w:line="240" w:lineRule="auto"/>
    </w:pPr>
  </w:style>
  <w:style w:type="paragraph" w:customStyle="1" w:styleId="a5">
    <w:name w:val="Основной"/>
    <w:basedOn w:val="a"/>
    <w:rsid w:val="00AC7FEF"/>
    <w:pPr>
      <w:widowControl w:val="0"/>
      <w:suppressAutoHyphens/>
      <w:autoSpaceDE w:val="0"/>
      <w:spacing w:line="230" w:lineRule="atLeast"/>
      <w:ind w:firstLine="283"/>
      <w:jc w:val="both"/>
    </w:pPr>
    <w:rPr>
      <w:color w:val="000000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3</cp:revision>
  <dcterms:created xsi:type="dcterms:W3CDTF">2019-09-10T07:20:00Z</dcterms:created>
  <dcterms:modified xsi:type="dcterms:W3CDTF">2019-09-10T07:21:00Z</dcterms:modified>
</cp:coreProperties>
</file>