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№155 г. Челябинска».</w:t>
      </w: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07C1" w:rsidRP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907C1">
        <w:rPr>
          <w:rFonts w:ascii="Times New Roman" w:hAnsi="Times New Roman"/>
          <w:b/>
          <w:sz w:val="32"/>
          <w:szCs w:val="32"/>
        </w:rPr>
        <w:t>Программа курса внеурочной деятельности</w:t>
      </w:r>
    </w:p>
    <w:p w:rsidR="008907C1" w:rsidRPr="008907C1" w:rsidRDefault="008907C1" w:rsidP="008907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0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«История моего города» </w:t>
      </w:r>
    </w:p>
    <w:p w:rsidR="008907C1" w:rsidRPr="008907C1" w:rsidRDefault="008907C1" w:rsidP="008907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0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8 класс</w:t>
      </w:r>
    </w:p>
    <w:p w:rsidR="008907C1" w:rsidRDefault="008907C1" w:rsidP="00890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Челябинск</w:t>
      </w: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907C1" w:rsidRDefault="008907C1" w:rsidP="008907C1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93DE7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Раздел 1. </w:t>
      </w:r>
      <w:r w:rsidRPr="006365F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ланируемые</w:t>
      </w:r>
      <w:r w:rsidRPr="006365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результаты освоения содержания курса внеурочной деятельности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«История моего города»</w:t>
      </w:r>
    </w:p>
    <w:p w:rsidR="00A93DE7" w:rsidRPr="006365F4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65F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Личностными результатами </w:t>
      </w:r>
      <w:r w:rsidRPr="006365F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изучения курса являются: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понимание роли человека в обществе, принятие норм нравственного поведения;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формирование уважительного отношения к иному мнению, истории и культуре других народов;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осознание ценности человеческой жизни,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осознанное принятие роли гражданина, знание гражданских прав и обязанностей,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воспитание любви к школе, городу, народу, к героическому прошлому и настоящему нашего Отечества, желание продолжать героические традиции российского народа,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осознание значения семьи для жизни человека, его личностного и социального развития, продолжения рода,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формирование представлений об искусстве народов России, </w:t>
      </w:r>
    </w:p>
    <w:p w:rsidR="00A93DE7" w:rsidRPr="006365F4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ценностного отношения к прекрасному, развитие способности видеть и ценить прекрасное в природе, в быту, труде, общественной жизни.. </w:t>
      </w:r>
    </w:p>
    <w:p w:rsidR="00A93DE7" w:rsidRPr="006365F4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3DE7" w:rsidRPr="006365F4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365F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Метапредметные</w:t>
      </w:r>
      <w:proofErr w:type="spellEnd"/>
      <w:r w:rsidRPr="006365F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результаты 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овладение методами познания, логическими действиями и операциями (сравнение, анализ, обобщение, построение рассуждений);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освоение способов решения проблем творческого и поискового характера;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умение строить совместную деятельность в соответствии с учебной задачей и культурой коллективного труда. осуществлять поиск и обработку информации (в том числе с использованием компьютера);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умение выполнять познавательные и практические задачи, в т.ч. с использованием проектной деятельности на уроках и в доступной социальной практике, направленном на использование элементов причинно-следственного анализа;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исследование несложных реальных связей и зависимостей; </w:t>
      </w:r>
    </w:p>
    <w:p w:rsidR="00A93DE7" w:rsidRPr="006365F4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определение сущностных характеристик изучаемого объекта;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выбор верных критериев для сравнения, сопоставления, оценки объектов; </w:t>
      </w:r>
    </w:p>
    <w:p w:rsidR="00A93DE7" w:rsidRPr="006365F4" w:rsidRDefault="00A93DE7" w:rsidP="00A93DE7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поиск и извлечение нужной информации по заданной теме в адаптированных источниках различного типа;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подкрепление изученных положений на конкретных примерах. </w:t>
      </w:r>
    </w:p>
    <w:p w:rsidR="00A93DE7" w:rsidRPr="006365F4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65F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Предметные результаты 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обучения нацелены на решение, прежде всего, образовательных задач: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осознание целостности окружающего мира, расширение знаний о российской многонациональной культуре;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использование полученных знаний в продуктивной и преобразующей деятельности; способность к работе с информацией, представленной разными средствами;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знание отдельных научных понятий: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патриотизм - любовь к России, к своему народу, к своей малой родине, служение Отечеству;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социальная солидарность -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гражданственность -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семья - любовь и верность, здоровье, достаток, уважение к родителям, забота о старших и младших, забота о продолжении рода;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труд и творчество - уважение к труду, творчество и созидание, целеустремлённость и настойчивость;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наука - ценность знания, стремление к истине, научная картина мира;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традиционные российские религии -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искусство и литература - красота, гармония, духовный мир человека, нравственный выбор, смысл жизни, эстетическое развитие, этическое развитие;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природа - эволюция, родная земля, заповедная природа, планета Земля, экологическое сознание;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человечество - мир во всём мире, многообразие культур и народов, прогресс человечества, международное сотрудничество.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умение находить нужную социальную информацию в различных источниках; адекватно её воспринимать, применяя основные термины;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понимание побудительной роли мотивов в деятельности человека; </w:t>
      </w:r>
    </w:p>
    <w:p w:rsidR="00A93DE7" w:rsidRPr="006365F4" w:rsidRDefault="00A93DE7" w:rsidP="00A93DE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A93DE7" w:rsidRDefault="00A93DE7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6365F4">
        <w:rPr>
          <w:rFonts w:ascii="Times New Roman" w:hAnsi="Times New Roman" w:cs="Times New Roman"/>
          <w:color w:val="000000"/>
          <w:sz w:val="23"/>
          <w:szCs w:val="23"/>
        </w:rPr>
        <w:t xml:space="preserve"> приверженность к гуманистическим и демократическим ценностям, патриотизму и гражданственности. </w:t>
      </w:r>
    </w:p>
    <w:p w:rsidR="002A38AA" w:rsidRPr="006365F4" w:rsidRDefault="002A38AA" w:rsidP="00A9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93DE7" w:rsidRDefault="00A93DE7" w:rsidP="00A9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63AD8">
        <w:rPr>
          <w:rFonts w:ascii="Times New Roman" w:eastAsiaTheme="minorEastAsia" w:hAnsi="Times New Roman"/>
          <w:b/>
          <w:sz w:val="24"/>
          <w:szCs w:val="24"/>
          <w:lang w:eastAsia="ru-RU"/>
        </w:rPr>
        <w:t>Раздел 2. Содержание курса внеурочной деятельности с указанием форм организации и видов деятельности.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4076"/>
      </w:tblGrid>
      <w:tr w:rsidR="00A93DE7" w:rsidRPr="00863AD8" w:rsidTr="00DC00CF">
        <w:tc>
          <w:tcPr>
            <w:tcW w:w="1668" w:type="dxa"/>
          </w:tcPr>
          <w:p w:rsidR="00A93DE7" w:rsidRPr="00863AD8" w:rsidRDefault="00A93DE7" w:rsidP="0058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</w:tcPr>
          <w:p w:rsidR="00A93DE7" w:rsidRPr="00863AD8" w:rsidRDefault="00A93DE7" w:rsidP="0058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4076" w:type="dxa"/>
          </w:tcPr>
          <w:p w:rsidR="00A93DE7" w:rsidRPr="00863AD8" w:rsidRDefault="00A93DE7" w:rsidP="0058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Форма организации и виды деятельности</w:t>
            </w:r>
          </w:p>
        </w:tc>
      </w:tr>
      <w:tr w:rsidR="00F643F9" w:rsidTr="00DC00CF">
        <w:tc>
          <w:tcPr>
            <w:tcW w:w="1668" w:type="dxa"/>
          </w:tcPr>
          <w:p w:rsidR="00F643F9" w:rsidRDefault="00F643F9" w:rsidP="0058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1.Вводное занятие  </w:t>
            </w:r>
          </w:p>
          <w:p w:rsidR="00F643F9" w:rsidRPr="00863AD8" w:rsidRDefault="00F643F9" w:rsidP="0058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(1 ч).</w:t>
            </w:r>
          </w:p>
        </w:tc>
        <w:tc>
          <w:tcPr>
            <w:tcW w:w="3827" w:type="dxa"/>
          </w:tcPr>
          <w:p w:rsidR="00F643F9" w:rsidRPr="00863AD8" w:rsidRDefault="00F643F9" w:rsidP="00F643F9">
            <w:pPr>
              <w:autoSpaceDE w:val="0"/>
              <w:autoSpaceDN w:val="0"/>
              <w:adjustRightInd w:val="0"/>
              <w:ind w:firstLine="56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>Анонс будущих занятий, форм и направлений деятельности.</w:t>
            </w:r>
          </w:p>
          <w:p w:rsidR="00F643F9" w:rsidRPr="00863AD8" w:rsidRDefault="00F643F9" w:rsidP="00F643F9">
            <w:pPr>
              <w:autoSpaceDE w:val="0"/>
              <w:autoSpaceDN w:val="0"/>
              <w:adjustRightInd w:val="0"/>
              <w:ind w:firstLine="56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Границы исторической части города, их 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>формирование, условность, подвижность.</w:t>
            </w:r>
          </w:p>
          <w:p w:rsidR="00F643F9" w:rsidRPr="00863AD8" w:rsidRDefault="00F643F9" w:rsidP="0058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F643F9" w:rsidRPr="00863AD8" w:rsidRDefault="00F643F9" w:rsidP="00583E04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Анализируют план Челябинской крепости, 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карту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Центрального и Калининского районов.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 Определяют границы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исторического центра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F643F9" w:rsidRPr="00F643F9" w:rsidRDefault="00F643F9" w:rsidP="00F6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9">
              <w:rPr>
                <w:rFonts w:ascii="Times New Roman" w:hAnsi="Times New Roman" w:cs="Times New Roman"/>
                <w:sz w:val="24"/>
                <w:szCs w:val="24"/>
              </w:rPr>
              <w:t>Изучают интернет ресурсы и фонд школьной библиотеки, составляют список необходимых источников.</w:t>
            </w:r>
          </w:p>
        </w:tc>
      </w:tr>
      <w:tr w:rsidR="00DC00CF" w:rsidTr="00DC00CF">
        <w:tc>
          <w:tcPr>
            <w:tcW w:w="1668" w:type="dxa"/>
          </w:tcPr>
          <w:p w:rsidR="00DC00CF" w:rsidRDefault="00DC00CF" w:rsidP="00DC00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Источники  изучения прошлого и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настоящего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Челябинска</w:t>
            </w:r>
          </w:p>
          <w:p w:rsidR="00DC00CF" w:rsidRPr="00863AD8" w:rsidRDefault="00DC00CF" w:rsidP="00DC00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(12</w:t>
            </w: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ч).  </w:t>
            </w:r>
          </w:p>
        </w:tc>
        <w:tc>
          <w:tcPr>
            <w:tcW w:w="3827" w:type="dxa"/>
          </w:tcPr>
          <w:p w:rsidR="00DC00CF" w:rsidRPr="00863AD8" w:rsidRDefault="00DC00CF" w:rsidP="00DC00C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>Знакомство с источниками знаний о местности. Письменные источники. Рукописные памятники. Памятники природы. Устные источники. Печатные материалы: газеты и журналы. Интересные страницы истории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Челябинска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: в прошлом и 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настоящем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 Основатели и устроители Челябинской крепости.</w:t>
            </w:r>
          </w:p>
        </w:tc>
        <w:tc>
          <w:tcPr>
            <w:tcW w:w="4076" w:type="dxa"/>
          </w:tcPr>
          <w:p w:rsidR="00DC00CF" w:rsidRDefault="00DC00CF" w:rsidP="00583E0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Знакомятся с энциклопедией «Челябинск» и «Челябинская область» Работа с Интернет-ресурсами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 Экскурсии на местности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Групповая работа с различного рода литературными источниками в библиотеке МАОУ «СОШ №155 г. Челябинска»</w:t>
            </w:r>
          </w:p>
          <w:p w:rsidR="00DC00CF" w:rsidRPr="00863AD8" w:rsidRDefault="00DC00CF" w:rsidP="00583E0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Определяют тему индивидуального проекта.</w:t>
            </w:r>
          </w:p>
        </w:tc>
      </w:tr>
      <w:tr w:rsidR="00DC00CF" w:rsidTr="00DC00CF">
        <w:tc>
          <w:tcPr>
            <w:tcW w:w="1668" w:type="dxa"/>
          </w:tcPr>
          <w:p w:rsidR="00DC00CF" w:rsidRPr="00863AD8" w:rsidRDefault="00DC00CF" w:rsidP="00583E0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Организация поиска, сбора и изучения материалов краеведения</w:t>
            </w: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(12 ч).</w:t>
            </w:r>
          </w:p>
        </w:tc>
        <w:tc>
          <w:tcPr>
            <w:tcW w:w="3827" w:type="dxa"/>
          </w:tcPr>
          <w:p w:rsidR="00EF25BF" w:rsidRDefault="00DC00CF" w:rsidP="00EF25BF">
            <w:pPr>
              <w:rPr>
                <w:rFonts w:ascii="Times New Roman" w:hAnsi="Times New Roman"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заочной экскурсии 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>"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История моего города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>"</w:t>
            </w:r>
            <w:r w:rsidRPr="00C22EC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22EC9">
              <w:rPr>
                <w:rFonts w:ascii="Times New Roman" w:hAnsi="Times New Roman"/>
                <w:sz w:val="24"/>
                <w:szCs w:val="24"/>
              </w:rPr>
              <w:t>Составление маршрута экскурсии</w:t>
            </w:r>
            <w:r w:rsidR="003E1CB0">
              <w:rPr>
                <w:rFonts w:ascii="Times New Roman" w:hAnsi="Times New Roman"/>
                <w:sz w:val="24"/>
                <w:szCs w:val="24"/>
              </w:rPr>
              <w:t xml:space="preserve"> исторического</w:t>
            </w:r>
            <w:r w:rsidR="00EF2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CB0">
              <w:rPr>
                <w:rFonts w:ascii="Times New Roman" w:hAnsi="Times New Roman"/>
                <w:sz w:val="24"/>
                <w:szCs w:val="24"/>
              </w:rPr>
              <w:t>центра,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EC9">
              <w:rPr>
                <w:rFonts w:ascii="Times New Roman" w:hAnsi="Times New Roman"/>
                <w:sz w:val="24"/>
                <w:szCs w:val="24"/>
              </w:rPr>
              <w:t>отбор и изучение экскурсионных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1CB0" w:rsidRPr="003E1CB0">
              <w:rPr>
                <w:rFonts w:ascii="Helvetica" w:hAnsi="Helvetica"/>
                <w:color w:val="242F33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r w:rsidR="003E1CB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3E1CB0" w:rsidRPr="003E1CB0">
              <w:rPr>
                <w:rFonts w:ascii="Times New Roman" w:hAnsi="Times New Roman"/>
                <w:sz w:val="24"/>
                <w:szCs w:val="24"/>
              </w:rPr>
              <w:t>, ограниченная улицами Васенко, Коммуны, Советская, Карла Маркса, Красноармейская, Коммуны, и правым берегом реки Миасс.</w:t>
            </w:r>
            <w:r w:rsidR="005E44F5">
              <w:rPr>
                <w:rFonts w:ascii="Times New Roman" w:hAnsi="Times New Roman"/>
                <w:sz w:val="24"/>
                <w:szCs w:val="24"/>
              </w:rPr>
              <w:t xml:space="preserve"> Челябинское Заречье</w:t>
            </w:r>
            <w:r w:rsidR="005E44F5" w:rsidRPr="005E4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4F5">
              <w:rPr>
                <w:rFonts w:ascii="Times New Roman" w:hAnsi="Times New Roman"/>
                <w:sz w:val="24"/>
                <w:szCs w:val="24"/>
              </w:rPr>
              <w:t xml:space="preserve"> -улицы сохранившие своё имя </w:t>
            </w:r>
            <w:r w:rsidR="005E44F5" w:rsidRPr="005E44F5">
              <w:rPr>
                <w:rFonts w:ascii="Times New Roman" w:hAnsi="Times New Roman"/>
                <w:sz w:val="24"/>
                <w:szCs w:val="24"/>
              </w:rPr>
              <w:t xml:space="preserve">: Береговая, </w:t>
            </w:r>
            <w:proofErr w:type="spellStart"/>
            <w:r w:rsidR="005E44F5" w:rsidRPr="005E44F5">
              <w:rPr>
                <w:rFonts w:ascii="Times New Roman" w:hAnsi="Times New Roman"/>
                <w:sz w:val="24"/>
                <w:szCs w:val="24"/>
              </w:rPr>
              <w:t>Каслинская</w:t>
            </w:r>
            <w:proofErr w:type="spellEnd"/>
            <w:r w:rsidR="005E44F5" w:rsidRPr="005E4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E44F5" w:rsidRPr="005E44F5">
              <w:rPr>
                <w:rFonts w:ascii="Times New Roman" w:hAnsi="Times New Roman"/>
                <w:sz w:val="24"/>
                <w:szCs w:val="24"/>
              </w:rPr>
              <w:t>Кыштымская</w:t>
            </w:r>
            <w:proofErr w:type="spellEnd"/>
            <w:r w:rsidR="005E44F5" w:rsidRPr="005E44F5">
              <w:rPr>
                <w:rFonts w:ascii="Times New Roman" w:hAnsi="Times New Roman"/>
                <w:sz w:val="24"/>
                <w:szCs w:val="24"/>
              </w:rPr>
              <w:t>, На</w:t>
            </w:r>
            <w:r w:rsidR="005E44F5">
              <w:rPr>
                <w:rFonts w:ascii="Times New Roman" w:hAnsi="Times New Roman"/>
                <w:sz w:val="24"/>
                <w:szCs w:val="24"/>
              </w:rPr>
              <w:t xml:space="preserve">бережная, </w:t>
            </w:r>
            <w:proofErr w:type="spellStart"/>
            <w:r w:rsidR="005E44F5">
              <w:rPr>
                <w:rFonts w:ascii="Times New Roman" w:hAnsi="Times New Roman"/>
                <w:sz w:val="24"/>
                <w:szCs w:val="24"/>
              </w:rPr>
              <w:t>Тагильская</w:t>
            </w:r>
            <w:proofErr w:type="spellEnd"/>
            <w:r w:rsidR="005E44F5">
              <w:rPr>
                <w:rFonts w:ascii="Times New Roman" w:hAnsi="Times New Roman"/>
                <w:sz w:val="24"/>
                <w:szCs w:val="24"/>
              </w:rPr>
              <w:t xml:space="preserve">, Горшечная и </w:t>
            </w:r>
            <w:r w:rsidR="005E44F5" w:rsidRPr="005E4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4F5">
              <w:rPr>
                <w:rFonts w:ascii="Times New Roman" w:hAnsi="Times New Roman"/>
                <w:sz w:val="24"/>
                <w:szCs w:val="24"/>
              </w:rPr>
              <w:t xml:space="preserve">переименованные </w:t>
            </w:r>
            <w:r w:rsidR="005E44F5" w:rsidRPr="005E44F5">
              <w:rPr>
                <w:rFonts w:ascii="Times New Roman" w:hAnsi="Times New Roman"/>
                <w:sz w:val="24"/>
                <w:szCs w:val="24"/>
              </w:rPr>
              <w:t xml:space="preserve">после Революции: Улица Преображенская - в улицу 1 Мая, улица Уральская-Св. Троицкая - в улицу Красный Урал, улица Семеновская-Знаменская - в улицу Работниц, улица Долгая - в улицу Красного фронта, Свято-Троицкая площадь – в площадь Красного Октября. </w:t>
            </w:r>
            <w:r w:rsidR="00EF25BF">
              <w:rPr>
                <w:rFonts w:ascii="Times New Roman" w:hAnsi="Times New Roman"/>
                <w:sz w:val="24"/>
                <w:szCs w:val="24"/>
              </w:rPr>
              <w:t>Центральные точки экскурсии-</w:t>
            </w:r>
            <w:r w:rsidR="00EF25BF" w:rsidRPr="00EF25BF">
              <w:rPr>
                <w:rFonts w:ascii="Times New Roman" w:hAnsi="Times New Roman"/>
                <w:sz w:val="24"/>
                <w:szCs w:val="24"/>
              </w:rPr>
              <w:t xml:space="preserve">    Театр кукол имени </w:t>
            </w:r>
          </w:p>
          <w:p w:rsidR="00DC00CF" w:rsidRPr="00863AD8" w:rsidRDefault="00EF25BF" w:rsidP="00EF25BF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EF25B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F25BF">
              <w:rPr>
                <w:rFonts w:ascii="Times New Roman" w:hAnsi="Times New Roman"/>
                <w:sz w:val="24"/>
                <w:szCs w:val="24"/>
              </w:rPr>
              <w:t>Вольховского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5BF">
              <w:rPr>
                <w:rFonts w:ascii="Times New Roman" w:hAnsi="Times New Roman"/>
                <w:sz w:val="24"/>
                <w:szCs w:val="24"/>
              </w:rPr>
              <w:t>    Памятник П.А.Столыпину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5BF">
              <w:rPr>
                <w:rFonts w:ascii="Times New Roman" w:hAnsi="Times New Roman"/>
                <w:sz w:val="24"/>
                <w:szCs w:val="24"/>
              </w:rPr>
              <w:t>    Площадь Ярославского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5BF">
              <w:rPr>
                <w:rFonts w:ascii="Times New Roman" w:hAnsi="Times New Roman"/>
                <w:sz w:val="24"/>
                <w:szCs w:val="24"/>
              </w:rPr>
              <w:t xml:space="preserve">   Бульвар Славы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25BF"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</w:tc>
        <w:tc>
          <w:tcPr>
            <w:tcW w:w="4076" w:type="dxa"/>
          </w:tcPr>
          <w:p w:rsidR="00DC00CF" w:rsidRPr="00FD0AA0" w:rsidRDefault="00DC00CF" w:rsidP="00583E0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Экскурсия в библиотеку ЧТЗ.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C22EC9">
              <w:rPr>
                <w:rFonts w:ascii="Times New Roman" w:hAnsi="Times New Roman"/>
                <w:szCs w:val="24"/>
              </w:rPr>
              <w:t>бъезд и обход маршрута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D0AA0">
              <w:rPr>
                <w:rFonts w:ascii="Times New Roman" w:hAnsi="Times New Roman"/>
                <w:sz w:val="24"/>
                <w:szCs w:val="24"/>
              </w:rPr>
              <w:t xml:space="preserve"> Предварительная работа — подбор материалов для будущей экскурсии, их изучение (т.е. процесс накопления знаний по данной теме, определение цели и задач экскурсии). отбор объектов, на которых будет построена экскурсия.</w:t>
            </w:r>
          </w:p>
          <w:p w:rsidR="00DC00CF" w:rsidRPr="00C22EC9" w:rsidRDefault="00DC00CF" w:rsidP="00583E04">
            <w:pPr>
              <w:rPr>
                <w:rFonts w:ascii="Times New Roman" w:hAnsi="Times New Roman"/>
                <w:szCs w:val="24"/>
              </w:rPr>
            </w:pPr>
          </w:p>
          <w:p w:rsidR="00DC00CF" w:rsidRPr="00C22EC9" w:rsidRDefault="00DC00CF" w:rsidP="00583E04">
            <w:pPr>
              <w:rPr>
                <w:rFonts w:ascii="Times New Roman" w:hAnsi="Times New Roman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Групповая работа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. Составление тематических экскурсий по району. Работа с Интернетом в группе и индивидуально, подготовка презентаций, фотографий различных архитектурных объектов. </w:t>
            </w:r>
            <w:r w:rsidRPr="00C22EC9">
              <w:rPr>
                <w:rFonts w:ascii="Times New Roman" w:hAnsi="Times New Roman"/>
                <w:szCs w:val="24"/>
              </w:rPr>
              <w:t>подготовка контрольного текста</w:t>
            </w:r>
          </w:p>
          <w:p w:rsidR="00DC00CF" w:rsidRPr="00133036" w:rsidRDefault="00DC00CF" w:rsidP="00583E04">
            <w:pPr>
              <w:rPr>
                <w:rFonts w:ascii="Times New Roman" w:hAnsi="Times New Roman"/>
                <w:sz w:val="24"/>
                <w:szCs w:val="24"/>
              </w:rPr>
            </w:pPr>
            <w:r w:rsidRPr="00133036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</w:t>
            </w:r>
          </w:p>
          <w:p w:rsidR="00DC00CF" w:rsidRPr="00133036" w:rsidRDefault="00DC00CF" w:rsidP="0058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036">
              <w:rPr>
                <w:rFonts w:ascii="Times New Roman" w:hAnsi="Times New Roman"/>
                <w:sz w:val="24"/>
                <w:szCs w:val="24"/>
              </w:rPr>
              <w:t>написание индивидуального текста;</w:t>
            </w:r>
          </w:p>
          <w:p w:rsidR="00DC00CF" w:rsidRPr="00133036" w:rsidRDefault="00DC00CF" w:rsidP="0058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036">
              <w:rPr>
                <w:rFonts w:ascii="Times New Roman" w:hAnsi="Times New Roman"/>
                <w:sz w:val="24"/>
                <w:szCs w:val="24"/>
              </w:rPr>
              <w:t>комплектование «портфеля экскурсовода»</w:t>
            </w:r>
          </w:p>
          <w:p w:rsidR="00DC00CF" w:rsidRPr="00863AD8" w:rsidRDefault="00DC00CF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DC00CF" w:rsidTr="00DC00CF">
        <w:tc>
          <w:tcPr>
            <w:tcW w:w="1668" w:type="dxa"/>
          </w:tcPr>
          <w:p w:rsidR="00DC00CF" w:rsidRDefault="00DC00CF" w:rsidP="00583E0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Подготовка и защита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заочной экскурсии 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="00133036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История моего города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»   </w:t>
            </w:r>
          </w:p>
          <w:p w:rsidR="00DC00CF" w:rsidRPr="00863AD8" w:rsidRDefault="00DC00CF" w:rsidP="00583E0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(10</w:t>
            </w: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827" w:type="dxa"/>
          </w:tcPr>
          <w:p w:rsidR="00DC00CF" w:rsidRPr="0097500E" w:rsidRDefault="00DC00CF" w:rsidP="001330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Историческое прошлое</w:t>
            </w:r>
            <w:r w:rsidR="001330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города Челябинска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,</w:t>
            </w:r>
            <w:r w:rsidR="001330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формирование исторического центра города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развитие культуры и </w:t>
            </w:r>
            <w:r w:rsidR="00133036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его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архитектурный облик</w:t>
            </w:r>
            <w:r w:rsidR="00133036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DC00CF" w:rsidRPr="0097500E" w:rsidRDefault="00DC00CF" w:rsidP="00583E0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DC00CF" w:rsidRPr="0097500E" w:rsidRDefault="00DC00CF" w:rsidP="00583E0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DC00CF" w:rsidRPr="00863AD8" w:rsidRDefault="00DC00CF" w:rsidP="00583E0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DC00CF" w:rsidRDefault="00DC00CF" w:rsidP="00583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</w:t>
            </w:r>
            <w:r w:rsidRPr="008C002B">
              <w:rPr>
                <w:rFonts w:ascii="Times New Roman" w:hAnsi="Times New Roman"/>
                <w:sz w:val="24"/>
                <w:szCs w:val="24"/>
              </w:rPr>
              <w:t xml:space="preserve"> над методикой проведения экскурсии;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производят </w:t>
            </w:r>
            <w:r w:rsidRPr="008C002B">
              <w:rPr>
                <w:rFonts w:ascii="Times New Roman" w:hAnsi="Times New Roman"/>
                <w:sz w:val="24"/>
                <w:szCs w:val="24"/>
              </w:rPr>
              <w:t>выбор наиболее эффективных методических приемов показа и рассказа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проведения экскурсии;</w:t>
            </w:r>
            <w:r w:rsidRPr="00397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71C3">
              <w:rPr>
                <w:rFonts w:ascii="Times New Roman" w:hAnsi="Times New Roman"/>
                <w:sz w:val="24"/>
                <w:szCs w:val="24"/>
              </w:rPr>
              <w:t>оэтапно осваивают методические приёмы</w:t>
            </w:r>
            <w:r>
              <w:rPr>
                <w:rFonts w:ascii="Times New Roman" w:hAnsi="Times New Roman"/>
                <w:sz w:val="24"/>
                <w:szCs w:val="24"/>
              </w:rPr>
              <w:t>, работают над техникой и темпом речи; готовят методическую разработку</w:t>
            </w:r>
            <w:r w:rsidRPr="008C002B">
              <w:rPr>
                <w:rFonts w:ascii="Times New Roman" w:hAnsi="Times New Roman"/>
                <w:sz w:val="24"/>
                <w:szCs w:val="24"/>
              </w:rPr>
              <w:t xml:space="preserve"> новой экскурсии</w:t>
            </w:r>
            <w:r>
              <w:rPr>
                <w:rFonts w:ascii="Times New Roman" w:hAnsi="Times New Roman"/>
                <w:sz w:val="24"/>
                <w:szCs w:val="24"/>
              </w:rPr>
              <w:t>, опираясь на индивидуально освоенные приёмы.</w:t>
            </w:r>
            <w:r w:rsidRPr="008C002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 </w:t>
            </w:r>
            <w:r w:rsidRPr="008C002B">
              <w:rPr>
                <w:rFonts w:ascii="Times New Roman" w:hAnsi="Times New Roman"/>
                <w:sz w:val="24"/>
                <w:szCs w:val="24"/>
              </w:rPr>
              <w:t>написание индивидуальных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3DE7" w:rsidRDefault="00A93DE7" w:rsidP="00A93DE7">
      <w:pPr>
        <w:rPr>
          <w:rFonts w:ascii="Times New Roman" w:hAnsi="Times New Roman" w:cs="Times New Roman"/>
        </w:rPr>
      </w:pPr>
    </w:p>
    <w:p w:rsidR="002A38AA" w:rsidRDefault="002A38AA" w:rsidP="00A93DE7">
      <w:pPr>
        <w:rPr>
          <w:rFonts w:ascii="Times New Roman" w:hAnsi="Times New Roman" w:cs="Times New Roman"/>
        </w:rPr>
      </w:pPr>
    </w:p>
    <w:p w:rsidR="002A38AA" w:rsidRPr="009F74C8" w:rsidRDefault="002A38AA" w:rsidP="00A93DE7">
      <w:pPr>
        <w:rPr>
          <w:rFonts w:ascii="Times New Roman" w:hAnsi="Times New Roman" w:cs="Times New Roman"/>
        </w:rPr>
      </w:pPr>
    </w:p>
    <w:p w:rsidR="00133036" w:rsidRDefault="00133036" w:rsidP="001330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63A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Раздел 3. Тематическое планирование</w:t>
      </w:r>
    </w:p>
    <w:p w:rsidR="00133036" w:rsidRPr="00863AD8" w:rsidRDefault="00133036" w:rsidP="001330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68"/>
        <w:gridCol w:w="6520"/>
        <w:gridCol w:w="1383"/>
      </w:tblGrid>
      <w:tr w:rsidR="00133036" w:rsidTr="00133036">
        <w:tc>
          <w:tcPr>
            <w:tcW w:w="1668" w:type="dxa"/>
          </w:tcPr>
          <w:p w:rsidR="00133036" w:rsidRPr="00863AD8" w:rsidRDefault="003E1CB0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№ занятия П/П</w:t>
            </w:r>
          </w:p>
        </w:tc>
        <w:tc>
          <w:tcPr>
            <w:tcW w:w="6520" w:type="dxa"/>
          </w:tcPr>
          <w:p w:rsidR="00133036" w:rsidRPr="00863AD8" w:rsidRDefault="00133036" w:rsidP="00583E04">
            <w:pPr>
              <w:autoSpaceDE w:val="0"/>
              <w:autoSpaceDN w:val="0"/>
              <w:adjustRightInd w:val="0"/>
              <w:ind w:left="-817" w:firstLine="851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Название   раздела.  Тема занятия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133036" w:rsidRPr="00863AD8" w:rsidRDefault="00133036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proofErr w:type="spellStart"/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Количест</w:t>
            </w:r>
            <w:proofErr w:type="spellEnd"/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</w:t>
            </w:r>
          </w:p>
          <w:p w:rsidR="00133036" w:rsidRPr="00863AD8" w:rsidRDefault="00133036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133036" w:rsidRPr="00863AD8" w:rsidTr="003E1CB0">
        <w:trPr>
          <w:trHeight w:val="346"/>
        </w:trPr>
        <w:tc>
          <w:tcPr>
            <w:tcW w:w="1668" w:type="dxa"/>
          </w:tcPr>
          <w:p w:rsidR="00133036" w:rsidRPr="00863AD8" w:rsidRDefault="003E1CB0" w:rsidP="00583E0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-8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133036" w:rsidRPr="00863AD8" w:rsidRDefault="00133036" w:rsidP="00133036">
            <w:pPr>
              <w:tabs>
                <w:tab w:val="center" w:pos="753"/>
              </w:tabs>
              <w:autoSpaceDE w:val="0"/>
              <w:autoSpaceDN w:val="0"/>
              <w:adjustRightInd w:val="0"/>
              <w:ind w:left="-763" w:right="-8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863AD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E1C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133036" w:rsidRPr="00863AD8" w:rsidRDefault="00133036" w:rsidP="00583E04">
            <w:pPr>
              <w:autoSpaceDE w:val="0"/>
              <w:autoSpaceDN w:val="0"/>
              <w:adjustRightInd w:val="0"/>
              <w:ind w:left="-763" w:right="-81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133036" w:rsidRPr="00863AD8" w:rsidRDefault="00133036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863AD8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1. Вводное занятие.</w:t>
            </w:r>
          </w:p>
        </w:tc>
        <w:tc>
          <w:tcPr>
            <w:tcW w:w="1383" w:type="dxa"/>
          </w:tcPr>
          <w:p w:rsidR="00133036" w:rsidRPr="00863AD8" w:rsidRDefault="00133036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036" w:rsidRPr="00863AD8" w:rsidTr="00133036">
        <w:tc>
          <w:tcPr>
            <w:tcW w:w="1668" w:type="dxa"/>
          </w:tcPr>
          <w:p w:rsidR="00133036" w:rsidRPr="00863AD8" w:rsidRDefault="00133036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133036" w:rsidRPr="00863AD8" w:rsidRDefault="00133036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133036" w:rsidRPr="00863AD8" w:rsidRDefault="00133036" w:rsidP="003E1CB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2. </w:t>
            </w:r>
            <w:r w:rsidRPr="005B44C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Источники  изучения прошлого и настоящего    </w:t>
            </w:r>
            <w:r w:rsidR="003E1CB0">
              <w:rPr>
                <w:rFonts w:ascii="Times New Roman" w:eastAsiaTheme="minorEastAsia" w:hAnsi="Times New Roman"/>
                <w:b/>
                <w:sz w:val="24"/>
                <w:szCs w:val="24"/>
              </w:rPr>
              <w:t>Челябинска</w:t>
            </w:r>
            <w:r w:rsidRPr="005B44C8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</w:t>
            </w:r>
            <w:r w:rsidRPr="00863AD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33036" w:rsidRPr="00863AD8" w:rsidRDefault="00133036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12</w:t>
            </w:r>
          </w:p>
          <w:p w:rsidR="00133036" w:rsidRPr="00863AD8" w:rsidRDefault="00133036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EF25BF" w:rsidTr="00EF25BF">
        <w:tc>
          <w:tcPr>
            <w:tcW w:w="1668" w:type="dxa"/>
          </w:tcPr>
          <w:p w:rsidR="00EF25BF" w:rsidRPr="00814E64" w:rsidRDefault="00DC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EF25BF" w:rsidRPr="00814E64" w:rsidRDefault="00C70F7C" w:rsidP="002A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Топографические источники о прошлом Челябинска.</w:t>
            </w:r>
          </w:p>
        </w:tc>
        <w:tc>
          <w:tcPr>
            <w:tcW w:w="1383" w:type="dxa"/>
          </w:tcPr>
          <w:p w:rsidR="00EF25BF" w:rsidRPr="00583E04" w:rsidRDefault="002A56DC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2A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EF25BF" w:rsidRPr="00814E64" w:rsidRDefault="00E7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 xml:space="preserve">Устные источники о происхождении названия </w:t>
            </w:r>
            <w:r w:rsidR="002A56DC" w:rsidRPr="00814E64">
              <w:rPr>
                <w:rFonts w:ascii="Times New Roman" w:hAnsi="Times New Roman" w:cs="Times New Roman"/>
                <w:sz w:val="24"/>
                <w:szCs w:val="24"/>
              </w:rPr>
              <w:t>Челябинска.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2A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EF25BF" w:rsidRPr="00814E64" w:rsidRDefault="00E7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Литературные источники об основании и основателях</w:t>
            </w:r>
            <w:r w:rsidR="002A56DC" w:rsidRPr="00814E6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Челябинска.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2A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EF25BF" w:rsidRPr="00814E64" w:rsidRDefault="00E7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о </w:t>
            </w:r>
            <w:r w:rsidR="00C70F7C" w:rsidRPr="00814E64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F7C" w:rsidRPr="00814E64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F7C" w:rsidRPr="0081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F7C" w:rsidRPr="00814E64">
              <w:rPr>
                <w:rFonts w:ascii="Times New Roman" w:hAnsi="Times New Roman" w:cs="Times New Roman"/>
                <w:sz w:val="24"/>
                <w:szCs w:val="24"/>
              </w:rPr>
              <w:t>Исетской</w:t>
            </w:r>
            <w:proofErr w:type="spellEnd"/>
            <w:r w:rsidR="00C70F7C" w:rsidRPr="00814E64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провинции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C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EF25BF" w:rsidRPr="00814E64" w:rsidRDefault="00E7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Фото-документы:  п</w:t>
            </w:r>
            <w:r w:rsidR="00C70F7C" w:rsidRPr="00814E64">
              <w:rPr>
                <w:rFonts w:ascii="Times New Roman" w:hAnsi="Times New Roman" w:cs="Times New Roman"/>
                <w:sz w:val="24"/>
                <w:szCs w:val="24"/>
              </w:rPr>
              <w:t>ервые школы и первые храмы.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C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EF25BF" w:rsidRPr="00814E64" w:rsidRDefault="00E7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Челябинское Заречье: топонимика прошлого и настоящего.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C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EF25BF" w:rsidRPr="00814E64" w:rsidRDefault="00E7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Архитектурные памятники Челябинского городка.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8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520" w:type="dxa"/>
          </w:tcPr>
          <w:p w:rsidR="00EF25BF" w:rsidRPr="00814E64" w:rsidRDefault="008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Интернет-ресурсы об истории Челябинска.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2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8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EF25BF" w:rsidRPr="00814E64" w:rsidRDefault="008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Кирова, бывшая </w:t>
            </w:r>
            <w:proofErr w:type="spellStart"/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Уфимская,осевая</w:t>
            </w:r>
            <w:proofErr w:type="spellEnd"/>
            <w:r w:rsidRPr="00814E64">
              <w:rPr>
                <w:rFonts w:ascii="Times New Roman" w:hAnsi="Times New Roman" w:cs="Times New Roman"/>
                <w:sz w:val="24"/>
                <w:szCs w:val="24"/>
              </w:rPr>
              <w:t xml:space="preserve"> улица экскурсионного маршрута.</w:t>
            </w:r>
          </w:p>
        </w:tc>
        <w:tc>
          <w:tcPr>
            <w:tcW w:w="1383" w:type="dxa"/>
          </w:tcPr>
          <w:p w:rsidR="00EF25BF" w:rsidRPr="00583E04" w:rsidRDefault="00814E64">
            <w:pPr>
              <w:rPr>
                <w:b/>
              </w:rPr>
            </w:pPr>
            <w:r w:rsidRPr="00583E04">
              <w:rPr>
                <w:b/>
              </w:rPr>
              <w:t>1</w:t>
            </w:r>
          </w:p>
        </w:tc>
      </w:tr>
      <w:tr w:rsidR="00EF25BF" w:rsidTr="00EF25BF">
        <w:tc>
          <w:tcPr>
            <w:tcW w:w="1668" w:type="dxa"/>
          </w:tcPr>
          <w:p w:rsidR="00EF25BF" w:rsidRPr="00814E64" w:rsidRDefault="008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6520" w:type="dxa"/>
          </w:tcPr>
          <w:p w:rsidR="00EF25BF" w:rsidRPr="00814E64" w:rsidRDefault="0081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4">
              <w:rPr>
                <w:rFonts w:ascii="Times New Roman" w:hAnsi="Times New Roman" w:cs="Times New Roman"/>
                <w:sz w:val="24"/>
                <w:szCs w:val="24"/>
              </w:rPr>
              <w:t>Экскурсия по историческому центру города.</w:t>
            </w:r>
          </w:p>
        </w:tc>
        <w:tc>
          <w:tcPr>
            <w:tcW w:w="1383" w:type="dxa"/>
          </w:tcPr>
          <w:p w:rsidR="00EF25BF" w:rsidRPr="00583E04" w:rsidRDefault="00EF25BF">
            <w:pPr>
              <w:rPr>
                <w:b/>
              </w:rPr>
            </w:pPr>
          </w:p>
        </w:tc>
      </w:tr>
      <w:tr w:rsidR="00814E64" w:rsidTr="00EF25BF">
        <w:tc>
          <w:tcPr>
            <w:tcW w:w="1668" w:type="dxa"/>
          </w:tcPr>
          <w:p w:rsidR="00814E64" w:rsidRPr="00863AD8" w:rsidRDefault="00814E6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4E64" w:rsidRPr="00863AD8" w:rsidRDefault="00814E6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814E64" w:rsidRPr="00863AD8" w:rsidRDefault="00814E6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3. Организация поиска, сбора и изучения материалов краеведения. </w:t>
            </w:r>
          </w:p>
          <w:p w:rsidR="00814E64" w:rsidRPr="00863AD8" w:rsidRDefault="00814E64" w:rsidP="00583E0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14E64" w:rsidRPr="00583E04" w:rsidRDefault="00814E6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14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Поиск достоверной информации в интернете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sz w:val="24"/>
                <w:szCs w:val="24"/>
              </w:rPr>
              <w:t>Экскурсия в библиотеку ЧТЗ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17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Сбор материала по маршруту экскурсии.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Изучение материала об основных достопримечательностях исторического центра.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Изучение и сбор материала для архитектурной экскурсии.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22-23.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Культурологическая экскурсия.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24-25.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Изучение материала для исторической экскурсии.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  <w:r w:rsidRPr="00863AD8">
              <w:rPr>
                <w:rFonts w:ascii="Times New Roman" w:eastAsiaTheme="minorEastAsia" w:hAnsi="Times New Roman"/>
                <w:b/>
                <w:sz w:val="24"/>
                <w:szCs w:val="24"/>
              </w:rPr>
              <w:tab/>
              <w:t xml:space="preserve"> Подготовка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заочной экскурсии </w:t>
            </w:r>
            <w:r w:rsidRPr="00863AD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Город в городе»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26-27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83E04" w:rsidRPr="00EE5B1A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5B1A">
              <w:rPr>
                <w:rFonts w:ascii="Times New Roman" w:eastAsiaTheme="minorEastAsia" w:hAnsi="Times New Roman"/>
                <w:sz w:val="24"/>
                <w:szCs w:val="24"/>
              </w:rPr>
              <w:t>Обзорная экскурсия.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28-29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Историческая экскурсия.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30-31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Культурологическая экскурсия.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32-33</w:t>
            </w: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Архитектурная экскурсия.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3E04" w:rsidTr="00EF25BF">
        <w:tc>
          <w:tcPr>
            <w:tcW w:w="1668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83E04" w:rsidRPr="00863AD8" w:rsidRDefault="00583E04" w:rsidP="00583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63AD8">
              <w:rPr>
                <w:rFonts w:ascii="Times New Roman" w:eastAsiaTheme="minorEastAsia" w:hAnsi="Times New Roman"/>
                <w:bCs/>
                <w:sz w:val="24"/>
                <w:szCs w:val="24"/>
              </w:rPr>
              <w:t>Участие в игре «Знай и люби Челябинск»</w:t>
            </w:r>
          </w:p>
        </w:tc>
        <w:tc>
          <w:tcPr>
            <w:tcW w:w="1383" w:type="dxa"/>
          </w:tcPr>
          <w:p w:rsidR="00583E04" w:rsidRPr="00583E04" w:rsidRDefault="00583E04" w:rsidP="00583E04">
            <w:pPr>
              <w:autoSpaceDE w:val="0"/>
              <w:autoSpaceDN w:val="0"/>
              <w:adjustRightInd w:val="0"/>
              <w:ind w:left="-561" w:firstLine="56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83E0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A4103" w:rsidRDefault="00BA4103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>
      <w:pPr>
        <w:rPr>
          <w:rFonts w:ascii="Times New Roman" w:hAnsi="Times New Roman" w:cs="Times New Roman"/>
          <w:b/>
          <w:sz w:val="24"/>
          <w:szCs w:val="24"/>
        </w:rPr>
      </w:pPr>
      <w:r w:rsidRPr="00583E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583E04" w:rsidRDefault="00583E04" w:rsidP="00583E04">
      <w:pPr>
        <w:spacing w:after="0" w:line="240" w:lineRule="auto"/>
        <w:ind w:left="-306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Pr="00180F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Д.В.Григорьев, П.В.Степанов «Внеурочная деятельность школьников. Методический конструктор» Пособие для учителя, М. «Просвещение», 2011</w:t>
      </w:r>
    </w:p>
    <w:p w:rsidR="00583E04" w:rsidRDefault="00583E04" w:rsidP="00583E04">
      <w:pPr>
        <w:spacing w:after="0" w:line="240" w:lineRule="auto"/>
        <w:ind w:left="-306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180F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.Долженко Г.П. Экскурсионное дело. Москва - Ростов-на-Дону, Издательский центр "</w:t>
      </w:r>
      <w:proofErr w:type="spellStart"/>
      <w:r w:rsidRPr="00180F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МарТ</w:t>
      </w:r>
      <w:proofErr w:type="spellEnd"/>
      <w:r w:rsidRPr="00180F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". 2005.</w:t>
      </w:r>
    </w:p>
    <w:p w:rsidR="00583E04" w:rsidRDefault="00583E04" w:rsidP="00583E04">
      <w:pPr>
        <w:spacing w:after="0" w:line="240" w:lineRule="auto"/>
        <w:ind w:left="-30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180F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.Емельянов Б.В. </w:t>
      </w:r>
      <w:proofErr w:type="spellStart"/>
      <w:r w:rsidRPr="00180F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Экскурсоведение</w:t>
      </w:r>
      <w:proofErr w:type="spellEnd"/>
      <w:r w:rsidRPr="00180F5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Учебник. - 5-е издан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ие. - М.: Советский спорт, 2004</w:t>
      </w:r>
    </w:p>
    <w:p w:rsidR="00586874" w:rsidRDefault="00583E04" w:rsidP="00586874">
      <w:pPr>
        <w:spacing w:after="0" w:line="240" w:lineRule="auto"/>
        <w:ind w:left="-30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863AD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r w:rsidRPr="00863A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П.В.Степанов, </w:t>
      </w:r>
      <w:proofErr w:type="spellStart"/>
      <w:r w:rsidRPr="00863A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С.В.Сизяев</w:t>
      </w:r>
      <w:proofErr w:type="spellEnd"/>
      <w:r w:rsidRPr="00863A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Т.Н.Сафронов «Программы внеурочной деятельности. Туристско-краеведческая деятельность. Спортивно-оздоровительная деятельность» Пособие для учителей ОУ, М. «Просвещение», 2011</w:t>
      </w:r>
      <w:r w:rsidRPr="00863AD8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586874" w:rsidRDefault="00586874" w:rsidP="00586874">
      <w:pPr>
        <w:spacing w:after="0" w:line="240" w:lineRule="auto"/>
        <w:ind w:left="-30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Pr="0058687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Борисов, В. Г. Минувший век</w:t>
      </w:r>
      <w:r w:rsidRPr="0058687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 w:rsidRPr="0058687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[очерк] / В. Г. Борисов. – Челябинск: Элит-Печать, 2012.</w:t>
      </w:r>
    </w:p>
    <w:p w:rsidR="00586874" w:rsidRDefault="00586874" w:rsidP="00586874">
      <w:pPr>
        <w:spacing w:after="0" w:line="240" w:lineRule="auto"/>
        <w:ind w:left="-30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6874">
        <w:rPr>
          <w:rFonts w:ascii="Times New Roman" w:hAnsi="Times New Roman" w:cs="Times New Roman"/>
          <w:sz w:val="24"/>
          <w:szCs w:val="24"/>
        </w:rPr>
        <w:t>6. </w:t>
      </w:r>
      <w:r w:rsidRPr="00586874">
        <w:rPr>
          <w:rFonts w:ascii="Times New Roman" w:hAnsi="Times New Roman" w:cs="Times New Roman"/>
          <w:bCs/>
          <w:sz w:val="24"/>
          <w:szCs w:val="24"/>
        </w:rPr>
        <w:t>Моисеев, А. П. Память челябинских улиц</w:t>
      </w:r>
      <w:r w:rsidRPr="00586874">
        <w:rPr>
          <w:rFonts w:ascii="Times New Roman" w:hAnsi="Times New Roman" w:cs="Times New Roman"/>
          <w:sz w:val="24"/>
          <w:szCs w:val="24"/>
        </w:rPr>
        <w:t xml:space="preserve"> / А. П. Моисеев. – Челябинск: </w:t>
      </w:r>
      <w:proofErr w:type="spellStart"/>
      <w:r w:rsidRPr="00586874">
        <w:rPr>
          <w:rFonts w:ascii="Times New Roman" w:hAnsi="Times New Roman" w:cs="Times New Roman"/>
          <w:sz w:val="24"/>
          <w:szCs w:val="24"/>
        </w:rPr>
        <w:t>Юж.-Урал</w:t>
      </w:r>
      <w:proofErr w:type="spellEnd"/>
      <w:r w:rsidRPr="00586874">
        <w:rPr>
          <w:rFonts w:ascii="Times New Roman" w:hAnsi="Times New Roman" w:cs="Times New Roman"/>
          <w:sz w:val="24"/>
          <w:szCs w:val="24"/>
        </w:rPr>
        <w:t>. кн. изд-во, 1988</w:t>
      </w:r>
      <w:r w:rsidRPr="00586874">
        <w:rPr>
          <w:rFonts w:ascii="Times New Roman" w:hAnsi="Times New Roman" w:cs="Times New Roman"/>
          <w:b/>
          <w:sz w:val="24"/>
          <w:szCs w:val="24"/>
        </w:rPr>
        <w:t>. </w:t>
      </w:r>
    </w:p>
    <w:p w:rsidR="00F90D27" w:rsidRDefault="00586874" w:rsidP="00F90D27">
      <w:pPr>
        <w:spacing w:after="0" w:line="240" w:lineRule="auto"/>
        <w:ind w:left="-30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</w:t>
      </w:r>
      <w:r w:rsidRPr="00586874">
        <w:rPr>
          <w:rFonts w:ascii="Times New Roman" w:hAnsi="Times New Roman" w:cs="Times New Roman"/>
          <w:bCs/>
          <w:sz w:val="24"/>
          <w:szCs w:val="24"/>
        </w:rPr>
        <w:t>Скрипов, А. С. Челябинск, XX век</w:t>
      </w:r>
      <w:r w:rsidRPr="00586874">
        <w:rPr>
          <w:rFonts w:ascii="Times New Roman" w:hAnsi="Times New Roman" w:cs="Times New Roman"/>
          <w:sz w:val="24"/>
          <w:szCs w:val="24"/>
        </w:rPr>
        <w:t> / А. С. Скрипов. – Челябинск: Крокус, 2006. </w:t>
      </w:r>
    </w:p>
    <w:p w:rsidR="00583E04" w:rsidRDefault="00F90D27" w:rsidP="00F90D27">
      <w:pPr>
        <w:spacing w:after="0" w:line="240" w:lineRule="auto"/>
        <w:ind w:left="-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8.</w:t>
      </w:r>
      <w:r w:rsidRPr="00F90D27">
        <w:rPr>
          <w:rFonts w:ascii="Times New Roman" w:hAnsi="Times New Roman" w:cs="Times New Roman"/>
          <w:sz w:val="24"/>
          <w:szCs w:val="24"/>
        </w:rPr>
        <w:t> </w:t>
      </w:r>
      <w:r w:rsidRPr="00F90D27">
        <w:rPr>
          <w:rFonts w:ascii="Times New Roman" w:hAnsi="Times New Roman" w:cs="Times New Roman"/>
          <w:bCs/>
          <w:sz w:val="24"/>
          <w:szCs w:val="24"/>
        </w:rPr>
        <w:t>Челябинск. История моего города:</w:t>
      </w:r>
      <w:r w:rsidRPr="00F90D27">
        <w:rPr>
          <w:rFonts w:ascii="Times New Roman" w:hAnsi="Times New Roman" w:cs="Times New Roman"/>
          <w:sz w:val="24"/>
          <w:szCs w:val="24"/>
        </w:rPr>
        <w:t xml:space="preserve"> кн. для чтения: учеб. пособие для </w:t>
      </w:r>
      <w:proofErr w:type="spellStart"/>
      <w:r w:rsidRPr="00F90D2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90D27">
        <w:rPr>
          <w:rFonts w:ascii="Times New Roman" w:hAnsi="Times New Roman" w:cs="Times New Roman"/>
          <w:sz w:val="24"/>
          <w:szCs w:val="24"/>
        </w:rPr>
        <w:t>. / [сост. Н. Б. Виноградов]. – 2-е</w:t>
      </w:r>
      <w:r>
        <w:rPr>
          <w:rFonts w:ascii="Times New Roman" w:hAnsi="Times New Roman" w:cs="Times New Roman"/>
          <w:sz w:val="24"/>
          <w:szCs w:val="24"/>
        </w:rPr>
        <w:t xml:space="preserve"> изд. – Челябинск : Абрис, 2006</w:t>
      </w:r>
    </w:p>
    <w:p w:rsidR="00F90D27" w:rsidRPr="00F90D27" w:rsidRDefault="00F90D27" w:rsidP="00F90D27">
      <w:pPr>
        <w:spacing w:after="0" w:line="240" w:lineRule="auto"/>
        <w:ind w:left="-30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90D27">
        <w:rPr>
          <w:rFonts w:ascii="Arial" w:hAnsi="Arial" w:cs="Arial"/>
          <w:color w:val="000000"/>
          <w:shd w:val="clear" w:color="auto" w:fill="D3D3D3"/>
        </w:rPr>
        <w:t xml:space="preserve"> </w:t>
      </w:r>
      <w:r w:rsidRPr="00F90D27">
        <w:rPr>
          <w:rFonts w:ascii="Times New Roman" w:hAnsi="Times New Roman" w:cs="Times New Roman"/>
          <w:sz w:val="24"/>
          <w:szCs w:val="24"/>
        </w:rPr>
        <w:t> </w:t>
      </w:r>
      <w:r w:rsidRPr="00F90D27">
        <w:rPr>
          <w:rFonts w:ascii="Times New Roman" w:hAnsi="Times New Roman" w:cs="Times New Roman"/>
          <w:bCs/>
          <w:sz w:val="24"/>
          <w:szCs w:val="24"/>
        </w:rPr>
        <w:t>Челябинск в разных измерениях</w:t>
      </w:r>
      <w:r w:rsidRPr="00F90D27">
        <w:rPr>
          <w:rFonts w:ascii="Times New Roman" w:hAnsi="Times New Roman" w:cs="Times New Roman"/>
          <w:sz w:val="24"/>
          <w:szCs w:val="24"/>
        </w:rPr>
        <w:t> / [сост. А. А. Золотов]. – Челябинс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Юж.-Урал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кн. изд-во, 1986. </w:t>
      </w:r>
      <w:bookmarkStart w:id="0" w:name="_GoBack"/>
      <w:bookmarkEnd w:id="0"/>
    </w:p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p w:rsidR="00583E04" w:rsidRDefault="00583E04"/>
    <w:sectPr w:rsidR="00583E04" w:rsidSect="00A8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6B8"/>
    <w:multiLevelType w:val="multilevel"/>
    <w:tmpl w:val="DFF44FC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4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0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93DE7"/>
    <w:rsid w:val="00133036"/>
    <w:rsid w:val="0026270F"/>
    <w:rsid w:val="002A38AA"/>
    <w:rsid w:val="002A56DC"/>
    <w:rsid w:val="003E1CB0"/>
    <w:rsid w:val="00583E04"/>
    <w:rsid w:val="00586874"/>
    <w:rsid w:val="005E44F5"/>
    <w:rsid w:val="00814E64"/>
    <w:rsid w:val="008907C1"/>
    <w:rsid w:val="00A87089"/>
    <w:rsid w:val="00A93DE7"/>
    <w:rsid w:val="00BA4103"/>
    <w:rsid w:val="00C37DC8"/>
    <w:rsid w:val="00C70F7C"/>
    <w:rsid w:val="00DC00CF"/>
    <w:rsid w:val="00DC5F73"/>
    <w:rsid w:val="00E77B1F"/>
    <w:rsid w:val="00EF25BF"/>
    <w:rsid w:val="00F643F9"/>
    <w:rsid w:val="00F9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0C55-7A70-4A6C-86C5-4166630C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Ирина Николаевна</cp:lastModifiedBy>
  <cp:revision>5</cp:revision>
  <dcterms:created xsi:type="dcterms:W3CDTF">2019-10-09T04:02:00Z</dcterms:created>
  <dcterms:modified xsi:type="dcterms:W3CDTF">2019-10-19T03:58:00Z</dcterms:modified>
</cp:coreProperties>
</file>